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DBC14" w14:textId="77777777" w:rsidR="00B22213" w:rsidRDefault="00B22213" w:rsidP="00DF5712">
      <w:pPr>
        <w:spacing w:after="0" w:line="276" w:lineRule="auto"/>
        <w:jc w:val="both"/>
        <w:rPr>
          <w:rFonts w:ascii="Arial" w:hAnsi="Arial" w:cs="Arial"/>
          <w:b/>
          <w:color w:val="000000"/>
          <w:sz w:val="20"/>
          <w:szCs w:val="20"/>
        </w:rPr>
      </w:pPr>
    </w:p>
    <w:p w14:paraId="4633D51A" w14:textId="77777777" w:rsidR="00BF1C40" w:rsidRPr="00682EF0" w:rsidRDefault="00BF1C40" w:rsidP="00BF1C40">
      <w:pPr>
        <w:spacing w:after="0" w:line="240" w:lineRule="auto"/>
        <w:ind w:firstLine="709"/>
        <w:jc w:val="center"/>
        <w:rPr>
          <w:rFonts w:ascii="Arial" w:hAnsi="Arial" w:cs="Arial"/>
          <w:b/>
          <w:color w:val="000000"/>
          <w:sz w:val="20"/>
          <w:szCs w:val="20"/>
        </w:rPr>
      </w:pPr>
      <w:r w:rsidRPr="00682EF0">
        <w:rPr>
          <w:rFonts w:ascii="Arial" w:hAnsi="Arial" w:cs="Arial"/>
          <w:b/>
          <w:sz w:val="20"/>
          <w:szCs w:val="20"/>
        </w:rPr>
        <w:t xml:space="preserve">W związku z planowanym wszczęciem procedury przetargowej </w:t>
      </w:r>
      <w:r w:rsidRPr="00682EF0">
        <w:rPr>
          <w:rFonts w:ascii="Arial" w:hAnsi="Arial" w:cs="Arial"/>
          <w:b/>
          <w:sz w:val="20"/>
          <w:szCs w:val="20"/>
        </w:rPr>
        <w:br/>
        <w:t xml:space="preserve">a w konsekwencji z koniecznością oszacowania wartości przedmiotu zamówienia </w:t>
      </w:r>
      <w:r w:rsidRPr="00682EF0">
        <w:rPr>
          <w:rFonts w:ascii="Arial" w:hAnsi="Arial" w:cs="Arial"/>
          <w:b/>
          <w:sz w:val="20"/>
          <w:szCs w:val="20"/>
        </w:rPr>
        <w:br/>
      </w:r>
      <w:r w:rsidRPr="00682EF0">
        <w:rPr>
          <w:rFonts w:ascii="Arial" w:hAnsi="Arial" w:cs="Arial"/>
          <w:b/>
          <w:color w:val="000000"/>
          <w:sz w:val="20"/>
          <w:szCs w:val="20"/>
        </w:rPr>
        <w:t xml:space="preserve">TAURON Wytwarzanie S.A. zaprasza do udziału w badaniu rynku oraz złożenia wstępnej oferty cenowej w badaniu rynku na wykonanie usługi obejmującej </w:t>
      </w:r>
      <w:r w:rsidRPr="00682EF0">
        <w:rPr>
          <w:rFonts w:ascii="Arial" w:hAnsi="Arial" w:cs="Arial"/>
          <w:b/>
          <w:color w:val="000000"/>
          <w:sz w:val="20"/>
          <w:szCs w:val="20"/>
        </w:rPr>
        <w:br/>
        <w:t>zadanie pn.:</w:t>
      </w:r>
    </w:p>
    <w:p w14:paraId="4D831F16" w14:textId="77777777" w:rsidR="00BF1C40" w:rsidRPr="00682EF0" w:rsidRDefault="00BF1C40" w:rsidP="00BF1C40">
      <w:pPr>
        <w:spacing w:after="0" w:line="276" w:lineRule="auto"/>
        <w:jc w:val="center"/>
        <w:rPr>
          <w:rFonts w:ascii="Arial" w:hAnsi="Arial" w:cs="Arial"/>
          <w:color w:val="000000"/>
          <w:sz w:val="20"/>
          <w:szCs w:val="20"/>
        </w:rPr>
      </w:pPr>
    </w:p>
    <w:p w14:paraId="71047134" w14:textId="77777777" w:rsidR="00DF5712" w:rsidRPr="00F050B0" w:rsidRDefault="00DF5712" w:rsidP="00DF5712">
      <w:pPr>
        <w:spacing w:after="0" w:line="276" w:lineRule="auto"/>
        <w:jc w:val="both"/>
        <w:rPr>
          <w:rFonts w:ascii="Arial" w:hAnsi="Arial" w:cs="Arial"/>
          <w:color w:val="000000"/>
          <w:sz w:val="20"/>
          <w:szCs w:val="20"/>
        </w:rPr>
      </w:pPr>
    </w:p>
    <w:p w14:paraId="46C2B2F0" w14:textId="77777777" w:rsidR="00A46330" w:rsidRDefault="00A46330" w:rsidP="00A46330">
      <w:pPr>
        <w:spacing w:after="0" w:line="276" w:lineRule="auto"/>
        <w:jc w:val="center"/>
        <w:rPr>
          <w:rFonts w:ascii="Arial" w:hAnsi="Arial" w:cs="Arial"/>
          <w:b/>
          <w:sz w:val="20"/>
          <w:szCs w:val="20"/>
        </w:rPr>
      </w:pPr>
      <w:r w:rsidRPr="00C1225E">
        <w:rPr>
          <w:rFonts w:ascii="Arial" w:hAnsi="Arial" w:cs="Arial"/>
          <w:b/>
          <w:sz w:val="20"/>
          <w:szCs w:val="20"/>
        </w:rPr>
        <w:t xml:space="preserve">Remont Obrotowego Podgrzewacza Powietrza typu LUVO BDQ 28/1700 kotła nr </w:t>
      </w:r>
      <w:r>
        <w:rPr>
          <w:rFonts w:ascii="Arial" w:hAnsi="Arial" w:cs="Arial"/>
          <w:b/>
          <w:sz w:val="20"/>
          <w:szCs w:val="20"/>
        </w:rPr>
        <w:t>2</w:t>
      </w:r>
      <w:r w:rsidRPr="00C1225E">
        <w:rPr>
          <w:rFonts w:ascii="Arial" w:hAnsi="Arial" w:cs="Arial"/>
          <w:b/>
          <w:sz w:val="20"/>
          <w:szCs w:val="20"/>
        </w:rPr>
        <w:t xml:space="preserve"> w TAURON Wytwarzanie Spółka Akcyjna - Oddział Elektrownia Siersza w</w:t>
      </w:r>
      <w:r>
        <w:rPr>
          <w:rFonts w:ascii="Arial" w:hAnsi="Arial" w:cs="Arial"/>
          <w:b/>
          <w:sz w:val="20"/>
          <w:szCs w:val="20"/>
        </w:rPr>
        <w:t> </w:t>
      </w:r>
      <w:r w:rsidRPr="00C1225E">
        <w:rPr>
          <w:rFonts w:ascii="Arial" w:hAnsi="Arial" w:cs="Arial"/>
          <w:b/>
          <w:sz w:val="20"/>
          <w:szCs w:val="20"/>
        </w:rPr>
        <w:t>Trzebini</w:t>
      </w:r>
    </w:p>
    <w:p w14:paraId="59BE2D12" w14:textId="36578837" w:rsidR="00DF5712" w:rsidRPr="00F050B0" w:rsidRDefault="00DF5712" w:rsidP="00A46330">
      <w:pPr>
        <w:spacing w:after="0" w:line="276" w:lineRule="auto"/>
        <w:jc w:val="center"/>
        <w:rPr>
          <w:rFonts w:ascii="Arial" w:hAnsi="Arial" w:cs="Arial"/>
          <w:i/>
          <w:color w:val="000000"/>
          <w:sz w:val="20"/>
          <w:szCs w:val="20"/>
        </w:rPr>
      </w:pPr>
    </w:p>
    <w:p w14:paraId="250EA3CC" w14:textId="77777777" w:rsidR="00E45266" w:rsidRDefault="00E45266" w:rsidP="00E45266">
      <w:pPr>
        <w:spacing w:after="0" w:line="240" w:lineRule="auto"/>
        <w:jc w:val="both"/>
        <w:rPr>
          <w:rFonts w:ascii="Arial" w:hAnsi="Arial" w:cs="Arial"/>
          <w:sz w:val="20"/>
          <w:szCs w:val="20"/>
        </w:rPr>
      </w:pPr>
      <w:r w:rsidRPr="00682EF0">
        <w:rPr>
          <w:rFonts w:ascii="Arial" w:hAnsi="Arial" w:cs="Arial"/>
          <w:sz w:val="20"/>
          <w:szCs w:val="20"/>
        </w:rPr>
        <w:t xml:space="preserve">Celem badania jest uzyskanie </w:t>
      </w:r>
      <w:r w:rsidRPr="00682EF0">
        <w:rPr>
          <w:rFonts w:ascii="Arial" w:hAnsi="Arial" w:cs="Arial"/>
          <w:sz w:val="20"/>
          <w:szCs w:val="20"/>
          <w:shd w:val="clear" w:color="auto" w:fill="FFFFFF"/>
        </w:rPr>
        <w:t>przez TAURON Wytwarzanie S.A</w:t>
      </w:r>
      <w:r w:rsidRPr="00682EF0">
        <w:rPr>
          <w:rFonts w:ascii="Arial" w:hAnsi="Arial" w:cs="Arial"/>
          <w:sz w:val="20"/>
          <w:szCs w:val="20"/>
        </w:rPr>
        <w:t xml:space="preserve"> informacji o rynku Wykonawców, którzy spełniają oczekiwane przez Zamawiającego wymagania dotyczące realizacji planowanego zamówienia i są zainteresowani przystąpieniem do postępowania i realizacji usług objętych badaniem rynku, w szczególności: </w:t>
      </w:r>
    </w:p>
    <w:p w14:paraId="3DAE9024" w14:textId="77777777" w:rsidR="00E45266" w:rsidRPr="00682EF0" w:rsidRDefault="00E45266" w:rsidP="00E45266">
      <w:pPr>
        <w:spacing w:after="0" w:line="240" w:lineRule="auto"/>
        <w:jc w:val="both"/>
        <w:rPr>
          <w:rFonts w:ascii="Arial" w:hAnsi="Arial" w:cs="Arial"/>
          <w:sz w:val="20"/>
          <w:szCs w:val="20"/>
        </w:rPr>
      </w:pPr>
    </w:p>
    <w:p w14:paraId="6CDC9668" w14:textId="77777777" w:rsidR="00E45266" w:rsidRPr="00682EF0" w:rsidRDefault="00E45266" w:rsidP="00E45266">
      <w:pPr>
        <w:autoSpaceDE w:val="0"/>
        <w:autoSpaceDN w:val="0"/>
        <w:adjustRightInd w:val="0"/>
        <w:spacing w:after="0" w:line="240" w:lineRule="auto"/>
        <w:ind w:left="567" w:hanging="141"/>
        <w:jc w:val="both"/>
        <w:rPr>
          <w:rFonts w:ascii="Arial" w:hAnsi="Arial" w:cs="Arial"/>
          <w:sz w:val="20"/>
          <w:szCs w:val="20"/>
        </w:rPr>
      </w:pPr>
      <w:r w:rsidRPr="00682EF0">
        <w:rPr>
          <w:rFonts w:ascii="Arial" w:hAnsi="Arial" w:cs="Arial"/>
          <w:sz w:val="20"/>
          <w:szCs w:val="20"/>
        </w:rPr>
        <w:t>-</w:t>
      </w:r>
      <w:r w:rsidRPr="00682EF0">
        <w:rPr>
          <w:rFonts w:ascii="Arial" w:hAnsi="Arial" w:cs="Arial"/>
          <w:sz w:val="20"/>
          <w:szCs w:val="20"/>
        </w:rPr>
        <w:tab/>
        <w:t xml:space="preserve">uzyskanie informacji o możliwości zrealizowania (wykonania) zamówienia przez potencjalnych Wykonawców, </w:t>
      </w:r>
    </w:p>
    <w:p w14:paraId="6583121C" w14:textId="77777777" w:rsidR="00E45266" w:rsidRPr="00682EF0" w:rsidRDefault="00E45266" w:rsidP="00E45266">
      <w:pPr>
        <w:autoSpaceDE w:val="0"/>
        <w:autoSpaceDN w:val="0"/>
        <w:adjustRightInd w:val="0"/>
        <w:spacing w:after="0" w:line="240" w:lineRule="auto"/>
        <w:ind w:left="567" w:hanging="141"/>
        <w:jc w:val="both"/>
        <w:rPr>
          <w:rFonts w:ascii="Arial" w:hAnsi="Arial" w:cs="Arial"/>
          <w:sz w:val="20"/>
          <w:szCs w:val="20"/>
        </w:rPr>
      </w:pPr>
      <w:r w:rsidRPr="00682EF0">
        <w:rPr>
          <w:rFonts w:ascii="Arial" w:hAnsi="Arial" w:cs="Arial"/>
          <w:sz w:val="20"/>
          <w:szCs w:val="20"/>
        </w:rPr>
        <w:t>-</w:t>
      </w:r>
      <w:r w:rsidRPr="00682EF0">
        <w:rPr>
          <w:rFonts w:ascii="Arial" w:hAnsi="Arial" w:cs="Arial"/>
          <w:sz w:val="20"/>
          <w:szCs w:val="20"/>
        </w:rPr>
        <w:tab/>
        <w:t xml:space="preserve">uzyskanie informacji o ewentualnych barierach związanych z </w:t>
      </w:r>
      <w:proofErr w:type="gramStart"/>
      <w:r w:rsidRPr="00682EF0">
        <w:rPr>
          <w:rFonts w:ascii="Arial" w:hAnsi="Arial" w:cs="Arial"/>
          <w:sz w:val="20"/>
          <w:szCs w:val="20"/>
        </w:rPr>
        <w:t xml:space="preserve">udziałem  </w:t>
      </w:r>
      <w:r w:rsidRPr="00682EF0">
        <w:rPr>
          <w:rFonts w:ascii="Arial" w:hAnsi="Arial" w:cs="Arial"/>
          <w:sz w:val="20"/>
          <w:szCs w:val="20"/>
        </w:rPr>
        <w:tab/>
      </w:r>
      <w:proofErr w:type="gramEnd"/>
      <w:r w:rsidRPr="00682EF0">
        <w:rPr>
          <w:rFonts w:ascii="Arial" w:hAnsi="Arial" w:cs="Arial"/>
          <w:sz w:val="20"/>
          <w:szCs w:val="20"/>
        </w:rPr>
        <w:t xml:space="preserve">w </w:t>
      </w:r>
      <w:proofErr w:type="gramStart"/>
      <w:r w:rsidRPr="00682EF0">
        <w:rPr>
          <w:rFonts w:ascii="Arial" w:hAnsi="Arial" w:cs="Arial"/>
          <w:sz w:val="20"/>
          <w:szCs w:val="20"/>
        </w:rPr>
        <w:t>postępowaniu,  oraz</w:t>
      </w:r>
      <w:proofErr w:type="gramEnd"/>
    </w:p>
    <w:p w14:paraId="705A9F99" w14:textId="77777777" w:rsidR="00E45266" w:rsidRDefault="00E45266" w:rsidP="00E45266">
      <w:pPr>
        <w:autoSpaceDE w:val="0"/>
        <w:autoSpaceDN w:val="0"/>
        <w:adjustRightInd w:val="0"/>
        <w:spacing w:after="0" w:line="240" w:lineRule="auto"/>
        <w:ind w:left="567" w:hanging="141"/>
        <w:jc w:val="both"/>
        <w:rPr>
          <w:rFonts w:ascii="Arial" w:hAnsi="Arial" w:cs="Arial"/>
          <w:sz w:val="20"/>
          <w:szCs w:val="20"/>
        </w:rPr>
      </w:pPr>
      <w:r w:rsidRPr="00682EF0">
        <w:rPr>
          <w:rFonts w:ascii="Arial" w:hAnsi="Arial" w:cs="Arial"/>
          <w:sz w:val="20"/>
          <w:szCs w:val="20"/>
        </w:rPr>
        <w:t xml:space="preserve">- </w:t>
      </w:r>
      <w:r w:rsidRPr="00682EF0">
        <w:rPr>
          <w:rFonts w:ascii="Arial" w:hAnsi="Arial" w:cs="Arial"/>
          <w:sz w:val="20"/>
          <w:szCs w:val="20"/>
        </w:rPr>
        <w:tab/>
        <w:t>pozyskania wstępnej oferty cenowej.</w:t>
      </w:r>
    </w:p>
    <w:p w14:paraId="5FA9B235" w14:textId="77777777" w:rsidR="00E45266" w:rsidRDefault="00E45266" w:rsidP="00E45266">
      <w:pPr>
        <w:autoSpaceDE w:val="0"/>
        <w:autoSpaceDN w:val="0"/>
        <w:adjustRightInd w:val="0"/>
        <w:spacing w:after="0" w:line="240" w:lineRule="auto"/>
        <w:jc w:val="both"/>
        <w:rPr>
          <w:rFonts w:ascii="Arial" w:hAnsi="Arial" w:cs="Arial"/>
          <w:sz w:val="20"/>
          <w:szCs w:val="20"/>
        </w:rPr>
      </w:pPr>
    </w:p>
    <w:p w14:paraId="0C267E63" w14:textId="77777777" w:rsidR="00E45266" w:rsidRPr="00682EF0" w:rsidRDefault="00E45266" w:rsidP="00E45266">
      <w:pPr>
        <w:autoSpaceDE w:val="0"/>
        <w:autoSpaceDN w:val="0"/>
        <w:adjustRightInd w:val="0"/>
        <w:spacing w:after="0" w:line="240" w:lineRule="auto"/>
        <w:jc w:val="both"/>
        <w:rPr>
          <w:rFonts w:ascii="Arial" w:hAnsi="Arial" w:cs="Arial"/>
          <w:b/>
          <w:sz w:val="20"/>
          <w:szCs w:val="20"/>
        </w:rPr>
      </w:pPr>
      <w:r w:rsidRPr="00682EF0">
        <w:rPr>
          <w:rFonts w:ascii="Arial" w:hAnsi="Arial" w:cs="Arial"/>
          <w:sz w:val="20"/>
          <w:szCs w:val="20"/>
        </w:rPr>
        <w:t xml:space="preserve">Podstawą do przedstawienia wyceny/wstępnej oferty cenowej - zgodnie z załączonym Formularzem cenowym - jest </w:t>
      </w:r>
      <w:r w:rsidRPr="00682EF0">
        <w:rPr>
          <w:rFonts w:ascii="Arial" w:hAnsi="Arial" w:cs="Arial"/>
          <w:b/>
          <w:sz w:val="20"/>
          <w:szCs w:val="20"/>
        </w:rPr>
        <w:t>Opis planowanego przedmiotu zamówienia.</w:t>
      </w:r>
    </w:p>
    <w:p w14:paraId="3BCB5B5B" w14:textId="77777777" w:rsidR="00E45266" w:rsidRPr="00682EF0" w:rsidRDefault="00E45266" w:rsidP="00E45266">
      <w:pPr>
        <w:autoSpaceDE w:val="0"/>
        <w:autoSpaceDN w:val="0"/>
        <w:adjustRightInd w:val="0"/>
        <w:spacing w:after="0" w:line="240" w:lineRule="auto"/>
        <w:jc w:val="both"/>
        <w:rPr>
          <w:rFonts w:ascii="Arial" w:hAnsi="Arial" w:cs="Arial"/>
          <w:b/>
          <w:sz w:val="20"/>
          <w:szCs w:val="20"/>
        </w:rPr>
      </w:pPr>
    </w:p>
    <w:p w14:paraId="037C7F2A" w14:textId="77777777" w:rsidR="00E45266" w:rsidRPr="00682EF0" w:rsidRDefault="00E45266" w:rsidP="00E45266">
      <w:pPr>
        <w:spacing w:after="0" w:line="240" w:lineRule="auto"/>
        <w:jc w:val="both"/>
        <w:rPr>
          <w:rFonts w:ascii="Arial" w:hAnsi="Arial" w:cs="Arial"/>
          <w:sz w:val="20"/>
          <w:szCs w:val="20"/>
        </w:rPr>
      </w:pPr>
      <w:r w:rsidRPr="00682EF0">
        <w:rPr>
          <w:rFonts w:ascii="Arial" w:hAnsi="Arial" w:cs="Arial"/>
          <w:sz w:val="20"/>
          <w:szCs w:val="20"/>
          <w:shd w:val="clear" w:color="auto" w:fill="FFFFFF"/>
        </w:rPr>
        <w:t>Informujemy, iż niniejsze postępowanie nie stanowi zaproszenia do składania ofert w rozumieniu art. 66 Kodeksu cywilnego,</w:t>
      </w:r>
      <w:r w:rsidRPr="00682EF0">
        <w:rPr>
          <w:rFonts w:ascii="Arial" w:hAnsi="Arial" w:cs="Arial"/>
          <w:b/>
          <w:bCs/>
          <w:sz w:val="20"/>
          <w:szCs w:val="20"/>
          <w:shd w:val="clear" w:color="auto" w:fill="FFFFFF"/>
        </w:rPr>
        <w:t xml:space="preserve"> nie zobowiązuje Zamawiającego do zawarcia umowy, czy też udzielenia zamówienia.</w:t>
      </w:r>
    </w:p>
    <w:p w14:paraId="5A271E36" w14:textId="77777777" w:rsidR="00E45266" w:rsidRPr="00682EF0" w:rsidRDefault="00E45266" w:rsidP="00E45266">
      <w:pPr>
        <w:spacing w:after="0" w:line="276" w:lineRule="auto"/>
        <w:jc w:val="both"/>
        <w:rPr>
          <w:rFonts w:ascii="Arial" w:hAnsi="Arial" w:cs="Arial"/>
          <w:sz w:val="20"/>
          <w:szCs w:val="20"/>
        </w:rPr>
      </w:pPr>
    </w:p>
    <w:p w14:paraId="29BEE10C" w14:textId="77777777" w:rsidR="00E45266" w:rsidRDefault="00E45266" w:rsidP="00E45266">
      <w:pPr>
        <w:spacing w:after="0" w:line="240" w:lineRule="auto"/>
        <w:jc w:val="both"/>
        <w:rPr>
          <w:rFonts w:ascii="Arial" w:hAnsi="Arial" w:cs="Arial"/>
          <w:sz w:val="20"/>
          <w:szCs w:val="20"/>
        </w:rPr>
      </w:pPr>
      <w:r w:rsidRPr="00682EF0">
        <w:rPr>
          <w:rFonts w:ascii="Arial" w:hAnsi="Arial" w:cs="Arial"/>
          <w:sz w:val="20"/>
          <w:szCs w:val="20"/>
        </w:rPr>
        <w:t xml:space="preserve">W przypadku ogłoszenia postępowania o udzielenie Zamówienia, informacja o jego wszczęciu oraz szczegółowy zakres prac, warunki udziału w postępowania i realizacji Zamówienia zostaną zamieszczone na Platformie Zakupowej Grupy TAURON. </w:t>
      </w:r>
    </w:p>
    <w:p w14:paraId="7456D421" w14:textId="77777777" w:rsidR="0020474D" w:rsidRPr="0020474D" w:rsidRDefault="0020474D" w:rsidP="00A528B7">
      <w:pPr>
        <w:spacing w:after="0" w:line="240" w:lineRule="auto"/>
        <w:ind w:firstLine="708"/>
        <w:jc w:val="both"/>
        <w:rPr>
          <w:rFonts w:ascii="Arial" w:hAnsi="Arial" w:cs="Arial"/>
          <w:color w:val="000000"/>
          <w:sz w:val="20"/>
          <w:szCs w:val="20"/>
        </w:rPr>
      </w:pPr>
    </w:p>
    <w:p w14:paraId="41C1EA38" w14:textId="77777777" w:rsidR="000E4499" w:rsidRDefault="000E4499" w:rsidP="00B44E67">
      <w:pPr>
        <w:pStyle w:val="Akapitzlist"/>
        <w:ind w:left="993" w:hanging="851"/>
        <w:jc w:val="both"/>
        <w:rPr>
          <w:rFonts w:ascii="Arial" w:hAnsi="Arial" w:cs="Arial"/>
          <w:sz w:val="20"/>
          <w:szCs w:val="20"/>
        </w:rPr>
      </w:pPr>
    </w:p>
    <w:p w14:paraId="67D90EB8" w14:textId="48D8F30E" w:rsidR="000E4499" w:rsidRDefault="000E4499" w:rsidP="000E4499">
      <w:pPr>
        <w:pStyle w:val="Akapitzlist"/>
        <w:numPr>
          <w:ilvl w:val="0"/>
          <w:numId w:val="37"/>
        </w:numPr>
        <w:spacing w:line="312" w:lineRule="auto"/>
        <w:ind w:left="426" w:hanging="426"/>
        <w:jc w:val="both"/>
        <w:rPr>
          <w:rFonts w:ascii="Arial" w:hAnsi="Arial" w:cs="Arial"/>
          <w:b/>
          <w:sz w:val="20"/>
          <w:szCs w:val="20"/>
        </w:rPr>
      </w:pPr>
      <w:bookmarkStart w:id="0" w:name="_Hlk199931770"/>
      <w:bookmarkStart w:id="1" w:name="_Hlk157423206"/>
      <w:r w:rsidRPr="000E4499">
        <w:rPr>
          <w:rFonts w:ascii="Arial" w:hAnsi="Arial" w:cs="Arial"/>
          <w:b/>
          <w:sz w:val="20"/>
          <w:szCs w:val="20"/>
        </w:rPr>
        <w:t>WYKAZ URZĄDZEŃ:</w:t>
      </w:r>
    </w:p>
    <w:p w14:paraId="7FF6328E" w14:textId="77777777" w:rsidR="00036586" w:rsidRPr="00036586" w:rsidRDefault="00036586" w:rsidP="00036586">
      <w:pPr>
        <w:numPr>
          <w:ilvl w:val="0"/>
          <w:numId w:val="40"/>
        </w:numPr>
        <w:tabs>
          <w:tab w:val="left" w:pos="426"/>
        </w:tabs>
        <w:spacing w:before="120" w:after="120"/>
        <w:ind w:left="284" w:right="33" w:hanging="142"/>
        <w:jc w:val="both"/>
        <w:rPr>
          <w:rFonts w:ascii="Arial" w:hAnsi="Arial" w:cs="Arial"/>
          <w:sz w:val="20"/>
          <w:szCs w:val="20"/>
          <w:u w:val="single"/>
        </w:rPr>
      </w:pPr>
      <w:r w:rsidRPr="00036586">
        <w:rPr>
          <w:rFonts w:ascii="Arial" w:hAnsi="Arial" w:cs="Arial"/>
          <w:sz w:val="20"/>
          <w:szCs w:val="20"/>
          <w:u w:val="single"/>
        </w:rPr>
        <w:t xml:space="preserve">Obrotowy podgrzewacz powietrza typu BDQ 28 / 1700 - kocioł </w:t>
      </w:r>
      <w:proofErr w:type="spellStart"/>
      <w:r w:rsidRPr="00036586">
        <w:rPr>
          <w:rFonts w:ascii="Arial" w:hAnsi="Arial" w:cs="Arial"/>
          <w:sz w:val="20"/>
          <w:szCs w:val="20"/>
          <w:u w:val="single"/>
        </w:rPr>
        <w:t>OFz</w:t>
      </w:r>
      <w:proofErr w:type="spellEnd"/>
      <w:r w:rsidRPr="00036586">
        <w:rPr>
          <w:rFonts w:ascii="Arial" w:hAnsi="Arial" w:cs="Arial"/>
          <w:sz w:val="20"/>
          <w:szCs w:val="20"/>
          <w:u w:val="single"/>
        </w:rPr>
        <w:t xml:space="preserve"> – 425 nr 2</w:t>
      </w:r>
    </w:p>
    <w:p w14:paraId="22FE62E1" w14:textId="77777777" w:rsidR="00036586" w:rsidRPr="00036586" w:rsidRDefault="00036586" w:rsidP="00036586">
      <w:pPr>
        <w:spacing w:before="120" w:after="120"/>
        <w:ind w:left="426" w:right="33"/>
        <w:jc w:val="both"/>
        <w:rPr>
          <w:rFonts w:ascii="Arial" w:hAnsi="Arial" w:cs="Arial"/>
          <w:sz w:val="20"/>
          <w:szCs w:val="20"/>
        </w:rPr>
      </w:pPr>
      <w:r w:rsidRPr="00036586">
        <w:rPr>
          <w:rFonts w:ascii="Arial" w:hAnsi="Arial" w:cs="Arial"/>
          <w:sz w:val="20"/>
          <w:szCs w:val="20"/>
        </w:rPr>
        <w:t xml:space="preserve">Obrotowy podgrzewacz powietrza typu BDQ 28/1700 jest czterosektorowym wymiennikiem regeneracyjnym typu </w:t>
      </w:r>
      <w:proofErr w:type="spellStart"/>
      <w:r w:rsidRPr="00036586">
        <w:rPr>
          <w:rFonts w:ascii="Arial" w:hAnsi="Arial" w:cs="Arial"/>
          <w:sz w:val="20"/>
          <w:szCs w:val="20"/>
        </w:rPr>
        <w:t>Ljungström</w:t>
      </w:r>
      <w:proofErr w:type="spellEnd"/>
      <w:r w:rsidRPr="00036586">
        <w:rPr>
          <w:rFonts w:ascii="Arial" w:hAnsi="Arial" w:cs="Arial"/>
          <w:sz w:val="20"/>
          <w:szCs w:val="20"/>
        </w:rPr>
        <w:t xml:space="preserve"> służącym do podgrzewania powietrza pierwotnego oraz wtórnego dla kotła </w:t>
      </w:r>
      <w:proofErr w:type="spellStart"/>
      <w:r w:rsidRPr="00036586">
        <w:rPr>
          <w:rFonts w:ascii="Arial" w:hAnsi="Arial" w:cs="Arial"/>
          <w:sz w:val="20"/>
          <w:szCs w:val="20"/>
        </w:rPr>
        <w:t>OFz</w:t>
      </w:r>
      <w:proofErr w:type="spellEnd"/>
      <w:r w:rsidRPr="00036586">
        <w:rPr>
          <w:rFonts w:ascii="Arial" w:hAnsi="Arial" w:cs="Arial"/>
          <w:sz w:val="20"/>
          <w:szCs w:val="20"/>
        </w:rPr>
        <w:t xml:space="preserve"> - 425 ciepłem spalin uchodzących z kotła. Wymianę ciepła zapewnia powolny ruch obrotowy wirnika, w którym umieszczone blachy grzejne nagrzewają się kolejno w strumieniu spalin i ochładzają w przeciwprądowym strumieniu powietrza. Istotnym elementem różniącym podgrzewacz tego typu od klasycznych podgrzewaczy dwusektorowych jest wydzielony sektor powietrza pierwotnego oddzielony od sektora spalin dwoma sektorami powietrza wtórnego. Podgrzewacze tego typu charakteryzują się niskimi przeciekami powietrza do spalin przy dużych różnicach ciśnień pomiędzy przepływającymi mediami i wraz z podgrzewaczami trzysektorowymi (spaliny - powietrze pierwotne - powietrze wtórne) są powszechnie stosowane dla kotłów fluidalnych o dużej wydajności. Z uwagi na bardzo wysokie poziomy ciśnień powietrza pierwotnego (do 19 </w:t>
      </w:r>
      <w:proofErr w:type="spellStart"/>
      <w:r w:rsidRPr="00036586">
        <w:rPr>
          <w:rFonts w:ascii="Arial" w:hAnsi="Arial" w:cs="Arial"/>
          <w:sz w:val="20"/>
          <w:szCs w:val="20"/>
        </w:rPr>
        <w:t>kPa</w:t>
      </w:r>
      <w:proofErr w:type="spellEnd"/>
      <w:r w:rsidRPr="00036586">
        <w:rPr>
          <w:rFonts w:ascii="Arial" w:hAnsi="Arial" w:cs="Arial"/>
          <w:sz w:val="20"/>
          <w:szCs w:val="20"/>
        </w:rPr>
        <w:t xml:space="preserve">) oraz wtórnego (do 12 </w:t>
      </w:r>
      <w:proofErr w:type="spellStart"/>
      <w:r w:rsidRPr="00036586">
        <w:rPr>
          <w:rFonts w:ascii="Arial" w:hAnsi="Arial" w:cs="Arial"/>
          <w:sz w:val="20"/>
          <w:szCs w:val="20"/>
        </w:rPr>
        <w:t>kPa</w:t>
      </w:r>
      <w:proofErr w:type="spellEnd"/>
      <w:r w:rsidRPr="00036586">
        <w:rPr>
          <w:rFonts w:ascii="Arial" w:hAnsi="Arial" w:cs="Arial"/>
          <w:sz w:val="20"/>
          <w:szCs w:val="20"/>
        </w:rPr>
        <w:t xml:space="preserve">) przy podciśnieniu spalin (–4 </w:t>
      </w:r>
      <w:proofErr w:type="spellStart"/>
      <w:r w:rsidRPr="00036586">
        <w:rPr>
          <w:rFonts w:ascii="Arial" w:hAnsi="Arial" w:cs="Arial"/>
          <w:sz w:val="20"/>
          <w:szCs w:val="20"/>
        </w:rPr>
        <w:t>kPa</w:t>
      </w:r>
      <w:proofErr w:type="spellEnd"/>
      <w:r w:rsidRPr="00036586">
        <w:rPr>
          <w:rFonts w:ascii="Arial" w:hAnsi="Arial" w:cs="Arial"/>
          <w:sz w:val="20"/>
          <w:szCs w:val="20"/>
        </w:rPr>
        <w:t>), celem minimalizacji przecieku w pełnym zakresie obciążeń kotła zastosowano układ automatycznej regulacji uszczelnień realizowany przez system sterowania i zabezpieczeń podgrzewacza. Konstrukcję obrotowego podgrzewacza powietrza stanowią następujące zasadnicze podzespoły:</w:t>
      </w:r>
    </w:p>
    <w:p w14:paraId="14241DCB"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wirnik</w:t>
      </w:r>
    </w:p>
    <w:p w14:paraId="4897B63C"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uszczelnienia wirnika</w:t>
      </w:r>
    </w:p>
    <w:p w14:paraId="7F36EC31"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obudowa</w:t>
      </w:r>
    </w:p>
    <w:p w14:paraId="7910102E"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łożyska górne i dolne</w:t>
      </w:r>
    </w:p>
    <w:p w14:paraId="7849A2A1"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 xml:space="preserve">napęd </w:t>
      </w:r>
    </w:p>
    <w:p w14:paraId="3BF0E650"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dźwigar</w:t>
      </w:r>
    </w:p>
    <w:p w14:paraId="23C04D3A"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elementy grzejne</w:t>
      </w:r>
    </w:p>
    <w:p w14:paraId="235F6C75"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r>
      <w:proofErr w:type="spellStart"/>
      <w:r w:rsidRPr="00036586">
        <w:rPr>
          <w:rFonts w:ascii="Arial" w:hAnsi="Arial" w:cs="Arial"/>
          <w:sz w:val="20"/>
          <w:szCs w:val="20"/>
        </w:rPr>
        <w:t>zdmuchiwacze</w:t>
      </w:r>
      <w:proofErr w:type="spellEnd"/>
      <w:r w:rsidRPr="00036586">
        <w:rPr>
          <w:rFonts w:ascii="Arial" w:hAnsi="Arial" w:cs="Arial"/>
          <w:sz w:val="20"/>
          <w:szCs w:val="20"/>
        </w:rPr>
        <w:t xml:space="preserve"> popiołu</w:t>
      </w:r>
    </w:p>
    <w:p w14:paraId="1ED09BCC" w14:textId="77777777" w:rsidR="00036586" w:rsidRPr="00036586" w:rsidRDefault="00036586" w:rsidP="00036586">
      <w:pPr>
        <w:spacing w:after="0" w:line="240" w:lineRule="auto"/>
        <w:ind w:left="709" w:right="34"/>
        <w:jc w:val="both"/>
        <w:rPr>
          <w:rFonts w:ascii="Arial" w:hAnsi="Arial" w:cs="Arial"/>
          <w:sz w:val="20"/>
          <w:szCs w:val="20"/>
        </w:rPr>
      </w:pPr>
      <w:r w:rsidRPr="00036586">
        <w:rPr>
          <w:rFonts w:ascii="Arial" w:hAnsi="Arial" w:cs="Arial"/>
          <w:sz w:val="20"/>
          <w:szCs w:val="20"/>
        </w:rPr>
        <w:t>-</w:t>
      </w:r>
      <w:r w:rsidRPr="00036586">
        <w:rPr>
          <w:rFonts w:ascii="Arial" w:hAnsi="Arial" w:cs="Arial"/>
          <w:sz w:val="20"/>
          <w:szCs w:val="20"/>
        </w:rPr>
        <w:tab/>
        <w:t>system sterowania i zabezpieczeń podgrzewacza.</w:t>
      </w:r>
    </w:p>
    <w:p w14:paraId="43F5AC0A" w14:textId="77777777" w:rsidR="00036586" w:rsidRPr="00036586" w:rsidRDefault="00036586" w:rsidP="00036586">
      <w:pPr>
        <w:spacing w:before="120" w:after="120"/>
        <w:ind w:left="-142" w:right="33"/>
        <w:jc w:val="both"/>
        <w:rPr>
          <w:rFonts w:ascii="Arial" w:hAnsi="Arial" w:cs="Arial"/>
          <w:sz w:val="20"/>
          <w:szCs w:val="20"/>
        </w:rPr>
      </w:pPr>
    </w:p>
    <w:p w14:paraId="0DFE6200" w14:textId="052FF8EB" w:rsidR="00036586" w:rsidRPr="00036586" w:rsidRDefault="00036586" w:rsidP="00036586">
      <w:pPr>
        <w:pStyle w:val="Akapitzlist"/>
        <w:numPr>
          <w:ilvl w:val="0"/>
          <w:numId w:val="37"/>
        </w:numPr>
        <w:spacing w:before="120" w:after="120"/>
        <w:ind w:left="426" w:right="33" w:hanging="426"/>
        <w:jc w:val="both"/>
        <w:rPr>
          <w:rFonts w:ascii="Arial" w:hAnsi="Arial" w:cs="Arial"/>
          <w:b/>
          <w:bCs/>
          <w:sz w:val="20"/>
          <w:szCs w:val="20"/>
        </w:rPr>
      </w:pPr>
      <w:r w:rsidRPr="00036586">
        <w:rPr>
          <w:rFonts w:ascii="Arial" w:hAnsi="Arial" w:cs="Arial"/>
          <w:b/>
          <w:bCs/>
          <w:sz w:val="20"/>
          <w:szCs w:val="20"/>
        </w:rPr>
        <w:t>ZAKRES PRAC:</w:t>
      </w:r>
    </w:p>
    <w:p w14:paraId="730249A7" w14:textId="22CB1339" w:rsidR="00036586" w:rsidRPr="00036586" w:rsidRDefault="00036586" w:rsidP="00036586">
      <w:pPr>
        <w:spacing w:before="120" w:after="120"/>
        <w:ind w:left="426" w:right="33" w:hanging="426"/>
        <w:jc w:val="both"/>
        <w:rPr>
          <w:rFonts w:ascii="Arial" w:hAnsi="Arial" w:cs="Arial"/>
          <w:sz w:val="20"/>
          <w:szCs w:val="20"/>
        </w:rPr>
      </w:pPr>
      <w:r>
        <w:rPr>
          <w:rFonts w:ascii="Arial" w:hAnsi="Arial" w:cs="Arial"/>
          <w:sz w:val="20"/>
          <w:szCs w:val="20"/>
        </w:rPr>
        <w:t xml:space="preserve">       </w:t>
      </w:r>
      <w:r w:rsidRPr="00036586">
        <w:rPr>
          <w:rFonts w:ascii="Arial" w:hAnsi="Arial" w:cs="Arial"/>
          <w:sz w:val="20"/>
          <w:szCs w:val="20"/>
        </w:rPr>
        <w:t xml:space="preserve">Wykonawca przejmuje odpowiedzialność za osiągnięcie celów remontu i ma prawo rozszerzyć zakres </w:t>
      </w:r>
      <w:proofErr w:type="gramStart"/>
      <w:r w:rsidRPr="00036586">
        <w:rPr>
          <w:rFonts w:ascii="Arial" w:hAnsi="Arial" w:cs="Arial"/>
          <w:sz w:val="20"/>
          <w:szCs w:val="20"/>
        </w:rPr>
        <w:t>remontu</w:t>
      </w:r>
      <w:proofErr w:type="gramEnd"/>
      <w:r w:rsidRPr="00036586">
        <w:rPr>
          <w:rFonts w:ascii="Arial" w:hAnsi="Arial" w:cs="Arial"/>
          <w:sz w:val="20"/>
          <w:szCs w:val="20"/>
        </w:rPr>
        <w:t xml:space="preserve"> jeśli z jego wiedzy lub doświadczenia wynika taka konieczność. Z tego powodu też wymagana jest współpraca z wykonawcą remontu AKPiA w zakresie diagnostyki, kalibracji i uruchomienia układu sterowania uszczelnieniami.</w:t>
      </w:r>
    </w:p>
    <w:p w14:paraId="39D07997" w14:textId="4BC76AEC" w:rsidR="00036586" w:rsidRPr="00036586" w:rsidRDefault="00036586" w:rsidP="00036586">
      <w:pPr>
        <w:spacing w:before="120" w:after="120"/>
        <w:ind w:left="426" w:right="33" w:hanging="426"/>
        <w:jc w:val="both"/>
        <w:rPr>
          <w:rFonts w:ascii="Arial" w:hAnsi="Arial" w:cs="Arial"/>
          <w:sz w:val="20"/>
          <w:szCs w:val="20"/>
        </w:rPr>
      </w:pPr>
      <w:r>
        <w:rPr>
          <w:rFonts w:ascii="Arial" w:hAnsi="Arial" w:cs="Arial"/>
          <w:sz w:val="20"/>
          <w:szCs w:val="20"/>
        </w:rPr>
        <w:t xml:space="preserve">       </w:t>
      </w:r>
      <w:r w:rsidRPr="00036586">
        <w:rPr>
          <w:rFonts w:ascii="Arial" w:hAnsi="Arial" w:cs="Arial"/>
          <w:sz w:val="20"/>
          <w:szCs w:val="20"/>
        </w:rPr>
        <w:t xml:space="preserve">W momencie wejścia na obiekt, przed rozpoczęciem remontu zostanie dokonana ocena stanu technicznego elementów OPP w zakresie umożliwiającym zweryfikowanie zakresu remontu oraz analizę pracy urządzenia w </w:t>
      </w:r>
      <w:r w:rsidRPr="00036586">
        <w:rPr>
          <w:rFonts w:ascii="Arial" w:hAnsi="Arial" w:cs="Arial"/>
          <w:sz w:val="20"/>
          <w:szCs w:val="20"/>
        </w:rPr>
        <w:lastRenderedPageBreak/>
        <w:t xml:space="preserve">okresie </w:t>
      </w:r>
      <w:proofErr w:type="spellStart"/>
      <w:r w:rsidRPr="00036586">
        <w:rPr>
          <w:rFonts w:ascii="Arial" w:hAnsi="Arial" w:cs="Arial"/>
          <w:sz w:val="20"/>
          <w:szCs w:val="20"/>
        </w:rPr>
        <w:t>międzyremontowym</w:t>
      </w:r>
      <w:proofErr w:type="spellEnd"/>
      <w:r w:rsidRPr="00036586">
        <w:rPr>
          <w:rFonts w:ascii="Arial" w:hAnsi="Arial" w:cs="Arial"/>
          <w:sz w:val="20"/>
          <w:szCs w:val="20"/>
        </w:rPr>
        <w:t xml:space="preserve">. Raport z oceny stanu technicznego wraz z wnioskami zostanie przedstawiony w sprawozdaniu z remontu. </w:t>
      </w:r>
    </w:p>
    <w:p w14:paraId="0DD55B51" w14:textId="1E467DD6" w:rsidR="00036586" w:rsidRPr="00036586" w:rsidRDefault="00036586" w:rsidP="00036586">
      <w:pPr>
        <w:spacing w:before="120" w:after="120"/>
        <w:ind w:left="426" w:right="33" w:hanging="426"/>
        <w:jc w:val="both"/>
        <w:rPr>
          <w:rFonts w:ascii="Arial" w:hAnsi="Arial" w:cs="Arial"/>
          <w:sz w:val="20"/>
          <w:szCs w:val="20"/>
        </w:rPr>
      </w:pPr>
      <w:r>
        <w:rPr>
          <w:rFonts w:ascii="Arial" w:hAnsi="Arial" w:cs="Arial"/>
          <w:sz w:val="20"/>
          <w:szCs w:val="20"/>
        </w:rPr>
        <w:t xml:space="preserve">        </w:t>
      </w:r>
      <w:r w:rsidRPr="00036586">
        <w:rPr>
          <w:rFonts w:ascii="Arial" w:hAnsi="Arial" w:cs="Arial"/>
          <w:sz w:val="20"/>
          <w:szCs w:val="20"/>
        </w:rPr>
        <w:t xml:space="preserve">Na bazie dotychczasowych doświadczeń eksploatacyjnych określono zakres prac i dostaw konieczny do przeprowadzenia remontu oraz określono zakres remontu jak wyszczególniono poniżej. </w:t>
      </w:r>
    </w:p>
    <w:tbl>
      <w:tblPr>
        <w:tblW w:w="4934" w:type="pct"/>
        <w:jc w:val="center"/>
        <w:tblCellMar>
          <w:left w:w="70" w:type="dxa"/>
          <w:right w:w="70" w:type="dxa"/>
        </w:tblCellMar>
        <w:tblLook w:val="04A0" w:firstRow="1" w:lastRow="0" w:firstColumn="1" w:lastColumn="0" w:noHBand="0" w:noVBand="1"/>
      </w:tblPr>
      <w:tblGrid>
        <w:gridCol w:w="545"/>
        <w:gridCol w:w="955"/>
        <w:gridCol w:w="7288"/>
        <w:gridCol w:w="708"/>
        <w:gridCol w:w="706"/>
      </w:tblGrid>
      <w:tr w:rsidR="00036586" w:rsidRPr="00036586" w14:paraId="09D9669F" w14:textId="77777777" w:rsidTr="00036586">
        <w:trPr>
          <w:trHeight w:val="448"/>
          <w:jc w:val="center"/>
        </w:trPr>
        <w:tc>
          <w:tcPr>
            <w:tcW w:w="267" w:type="pct"/>
            <w:tcBorders>
              <w:top w:val="single" w:sz="4" w:space="0" w:color="auto"/>
              <w:left w:val="single" w:sz="4" w:space="0" w:color="auto"/>
              <w:bottom w:val="single" w:sz="4" w:space="0" w:color="auto"/>
              <w:right w:val="single" w:sz="4" w:space="0" w:color="auto"/>
            </w:tcBorders>
            <w:noWrap/>
            <w:vAlign w:val="center"/>
            <w:hideMark/>
          </w:tcPr>
          <w:p w14:paraId="4D1CF483"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Lp</w:t>
            </w:r>
            <w:proofErr w:type="spellEnd"/>
          </w:p>
        </w:tc>
        <w:tc>
          <w:tcPr>
            <w:tcW w:w="468" w:type="pct"/>
            <w:tcBorders>
              <w:top w:val="single" w:sz="4" w:space="0" w:color="auto"/>
              <w:left w:val="nil"/>
              <w:bottom w:val="single" w:sz="4" w:space="0" w:color="auto"/>
              <w:right w:val="single" w:sz="4" w:space="0" w:color="auto"/>
            </w:tcBorders>
            <w:noWrap/>
            <w:vAlign w:val="center"/>
            <w:hideMark/>
          </w:tcPr>
          <w:p w14:paraId="6ADD275E"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Zmienna</w:t>
            </w:r>
          </w:p>
        </w:tc>
        <w:tc>
          <w:tcPr>
            <w:tcW w:w="3572" w:type="pct"/>
            <w:tcBorders>
              <w:top w:val="single" w:sz="4" w:space="0" w:color="auto"/>
              <w:left w:val="nil"/>
              <w:bottom w:val="single" w:sz="4" w:space="0" w:color="auto"/>
              <w:right w:val="single" w:sz="4" w:space="0" w:color="auto"/>
            </w:tcBorders>
            <w:vAlign w:val="center"/>
            <w:hideMark/>
          </w:tcPr>
          <w:p w14:paraId="413C42E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Zakres prac -wyszczególnienie robót</w:t>
            </w:r>
          </w:p>
        </w:tc>
        <w:tc>
          <w:tcPr>
            <w:tcW w:w="347" w:type="pct"/>
            <w:tcBorders>
              <w:top w:val="single" w:sz="4" w:space="0" w:color="auto"/>
              <w:left w:val="nil"/>
              <w:bottom w:val="single" w:sz="4" w:space="0" w:color="auto"/>
              <w:right w:val="single" w:sz="4" w:space="0" w:color="auto"/>
            </w:tcBorders>
            <w:vAlign w:val="center"/>
            <w:hideMark/>
          </w:tcPr>
          <w:p w14:paraId="3FE048A7"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J/m</w:t>
            </w:r>
          </w:p>
        </w:tc>
        <w:tc>
          <w:tcPr>
            <w:tcW w:w="347" w:type="pct"/>
            <w:tcBorders>
              <w:top w:val="single" w:sz="4" w:space="0" w:color="auto"/>
              <w:left w:val="nil"/>
              <w:bottom w:val="single" w:sz="4" w:space="0" w:color="auto"/>
              <w:right w:val="single" w:sz="4" w:space="0" w:color="auto"/>
            </w:tcBorders>
            <w:vAlign w:val="center"/>
            <w:hideMark/>
          </w:tcPr>
          <w:p w14:paraId="1A4FFE3F"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Ilość</w:t>
            </w:r>
          </w:p>
        </w:tc>
      </w:tr>
      <w:tr w:rsidR="00036586" w:rsidRPr="00036586" w14:paraId="2009C3CF" w14:textId="77777777" w:rsidTr="00036586">
        <w:trPr>
          <w:trHeight w:val="570"/>
          <w:jc w:val="center"/>
        </w:trPr>
        <w:tc>
          <w:tcPr>
            <w:tcW w:w="267" w:type="pct"/>
            <w:tcBorders>
              <w:top w:val="nil"/>
              <w:left w:val="single" w:sz="4" w:space="0" w:color="auto"/>
              <w:bottom w:val="single" w:sz="4" w:space="0" w:color="auto"/>
              <w:right w:val="single" w:sz="4" w:space="0" w:color="auto"/>
            </w:tcBorders>
            <w:noWrap/>
            <w:vAlign w:val="center"/>
          </w:tcPr>
          <w:p w14:paraId="744289E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c>
          <w:tcPr>
            <w:tcW w:w="468" w:type="pct"/>
            <w:tcBorders>
              <w:top w:val="nil"/>
              <w:left w:val="nil"/>
              <w:bottom w:val="single" w:sz="4" w:space="0" w:color="auto"/>
              <w:right w:val="single" w:sz="4" w:space="0" w:color="auto"/>
            </w:tcBorders>
            <w:noWrap/>
            <w:vAlign w:val="center"/>
          </w:tcPr>
          <w:p w14:paraId="37B20A5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tcPr>
          <w:p w14:paraId="44444D5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Demontaż / montaż rusztowania wokół obrotowego podgrzewacza powietrza,</w:t>
            </w:r>
          </w:p>
        </w:tc>
        <w:tc>
          <w:tcPr>
            <w:tcW w:w="347" w:type="pct"/>
            <w:tcBorders>
              <w:top w:val="nil"/>
              <w:left w:val="nil"/>
              <w:bottom w:val="single" w:sz="4" w:space="0" w:color="auto"/>
              <w:right w:val="single" w:sz="4" w:space="0" w:color="auto"/>
            </w:tcBorders>
            <w:vAlign w:val="center"/>
          </w:tcPr>
          <w:p w14:paraId="0B585F0C"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vAlign w:val="center"/>
          </w:tcPr>
          <w:p w14:paraId="584311A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046F31BD" w14:textId="77777777" w:rsidTr="00036586">
        <w:trPr>
          <w:trHeight w:val="570"/>
          <w:jc w:val="center"/>
        </w:trPr>
        <w:tc>
          <w:tcPr>
            <w:tcW w:w="267" w:type="pct"/>
            <w:tcBorders>
              <w:top w:val="nil"/>
              <w:left w:val="single" w:sz="4" w:space="0" w:color="auto"/>
              <w:bottom w:val="single" w:sz="4" w:space="0" w:color="auto"/>
              <w:right w:val="single" w:sz="4" w:space="0" w:color="auto"/>
            </w:tcBorders>
            <w:noWrap/>
            <w:vAlign w:val="center"/>
          </w:tcPr>
          <w:p w14:paraId="31A9AB40"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w:t>
            </w:r>
          </w:p>
        </w:tc>
        <w:tc>
          <w:tcPr>
            <w:tcW w:w="468" w:type="pct"/>
            <w:tcBorders>
              <w:top w:val="nil"/>
              <w:left w:val="nil"/>
              <w:bottom w:val="single" w:sz="4" w:space="0" w:color="auto"/>
              <w:right w:val="single" w:sz="4" w:space="0" w:color="auto"/>
            </w:tcBorders>
            <w:noWrap/>
            <w:vAlign w:val="center"/>
          </w:tcPr>
          <w:p w14:paraId="551B81E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tcPr>
          <w:p w14:paraId="1B544C7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Przywrócenie pełnej funkcjonalności działania w systemie regulacji nadążnej i pracy "na zimno" oraz "na gorąco</w:t>
            </w:r>
            <w:proofErr w:type="gramStart"/>
            <w:r w:rsidRPr="00036586">
              <w:rPr>
                <w:rFonts w:ascii="Arial" w:hAnsi="Arial" w:cs="Arial"/>
                <w:sz w:val="20"/>
                <w:szCs w:val="20"/>
              </w:rPr>
              <w:t>"  skrzydła</w:t>
            </w:r>
            <w:proofErr w:type="gramEnd"/>
            <w:r w:rsidRPr="00036586">
              <w:rPr>
                <w:rFonts w:ascii="Arial" w:hAnsi="Arial" w:cs="Arial"/>
                <w:sz w:val="20"/>
                <w:szCs w:val="20"/>
              </w:rPr>
              <w:t xml:space="preserve"> promieniowego nr 411, zabudowanego na GK pomiędzy kanałem spalin a kanałem powietrza wtórnego od strony klatki schodowej. Szczegółowy zakres prac obejmuje diagnostykę problemu blokowania się skrzydła w części obwodowej przy przechodzeniu ze stanu gorącego do zimnego w tym, sprawdzenie w pracy „na gorąco” faktycznych obciążeń siłownika skrzydła 411, ewentualna wymiana siłownika, przegląd elementów podwieszenia i ustalenia skrzydła, weryfikację i właściwe ustalenie luzów na uszczelnieniach wzdłużnych, obwodowych i promieniowych przedmiotowego skrzydła</w:t>
            </w:r>
          </w:p>
        </w:tc>
        <w:tc>
          <w:tcPr>
            <w:tcW w:w="347" w:type="pct"/>
            <w:tcBorders>
              <w:top w:val="nil"/>
              <w:left w:val="nil"/>
              <w:bottom w:val="single" w:sz="4" w:space="0" w:color="auto"/>
              <w:right w:val="single" w:sz="4" w:space="0" w:color="auto"/>
            </w:tcBorders>
            <w:vAlign w:val="center"/>
          </w:tcPr>
          <w:p w14:paraId="0C067C9A"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vAlign w:val="center"/>
          </w:tcPr>
          <w:p w14:paraId="6FE6CDB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0D431FEE" w14:textId="77777777" w:rsidTr="00036586">
        <w:trPr>
          <w:trHeight w:val="829"/>
          <w:jc w:val="center"/>
        </w:trPr>
        <w:tc>
          <w:tcPr>
            <w:tcW w:w="267" w:type="pct"/>
            <w:tcBorders>
              <w:top w:val="nil"/>
              <w:left w:val="single" w:sz="4" w:space="0" w:color="auto"/>
              <w:bottom w:val="single" w:sz="4" w:space="0" w:color="auto"/>
              <w:right w:val="single" w:sz="4" w:space="0" w:color="auto"/>
            </w:tcBorders>
            <w:noWrap/>
            <w:vAlign w:val="center"/>
            <w:hideMark/>
          </w:tcPr>
          <w:p w14:paraId="38D3D92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3</w:t>
            </w:r>
          </w:p>
        </w:tc>
        <w:tc>
          <w:tcPr>
            <w:tcW w:w="468" w:type="pct"/>
            <w:tcBorders>
              <w:top w:val="nil"/>
              <w:left w:val="nil"/>
              <w:bottom w:val="single" w:sz="4" w:space="0" w:color="auto"/>
              <w:right w:val="single" w:sz="4" w:space="0" w:color="auto"/>
            </w:tcBorders>
            <w:noWrap/>
            <w:vAlign w:val="center"/>
            <w:hideMark/>
          </w:tcPr>
          <w:p w14:paraId="323DAD0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hideMark/>
          </w:tcPr>
          <w:p w14:paraId="0324419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Demontaż / montaż izolacji z obudowy - prawy i lewy portal w ilości 20 m2, płaszcz z blachy 1 mm, izolacja grubości 150 mm wełną o gęstości 100 kg/m3,</w:t>
            </w:r>
          </w:p>
        </w:tc>
        <w:tc>
          <w:tcPr>
            <w:tcW w:w="347" w:type="pct"/>
            <w:tcBorders>
              <w:top w:val="nil"/>
              <w:left w:val="nil"/>
              <w:bottom w:val="single" w:sz="4" w:space="0" w:color="auto"/>
              <w:right w:val="single" w:sz="4" w:space="0" w:color="auto"/>
            </w:tcBorders>
            <w:noWrap/>
            <w:vAlign w:val="center"/>
            <w:hideMark/>
          </w:tcPr>
          <w:p w14:paraId="20F5C38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m2</w:t>
            </w:r>
          </w:p>
        </w:tc>
        <w:tc>
          <w:tcPr>
            <w:tcW w:w="347" w:type="pct"/>
            <w:tcBorders>
              <w:top w:val="nil"/>
              <w:left w:val="nil"/>
              <w:bottom w:val="single" w:sz="4" w:space="0" w:color="auto"/>
              <w:right w:val="single" w:sz="4" w:space="0" w:color="auto"/>
            </w:tcBorders>
            <w:noWrap/>
            <w:vAlign w:val="center"/>
            <w:hideMark/>
          </w:tcPr>
          <w:p w14:paraId="0F5A10C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20</w:t>
            </w:r>
          </w:p>
        </w:tc>
      </w:tr>
      <w:tr w:rsidR="00036586" w:rsidRPr="00036586" w14:paraId="11079936" w14:textId="77777777" w:rsidTr="00036586">
        <w:trPr>
          <w:trHeight w:val="701"/>
          <w:jc w:val="center"/>
        </w:trPr>
        <w:tc>
          <w:tcPr>
            <w:tcW w:w="267" w:type="pct"/>
            <w:tcBorders>
              <w:top w:val="nil"/>
              <w:left w:val="single" w:sz="4" w:space="0" w:color="auto"/>
              <w:bottom w:val="single" w:sz="4" w:space="0" w:color="auto"/>
              <w:right w:val="single" w:sz="4" w:space="0" w:color="auto"/>
            </w:tcBorders>
            <w:noWrap/>
            <w:vAlign w:val="center"/>
            <w:hideMark/>
          </w:tcPr>
          <w:p w14:paraId="632C9B5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4</w:t>
            </w:r>
          </w:p>
        </w:tc>
        <w:tc>
          <w:tcPr>
            <w:tcW w:w="468" w:type="pct"/>
            <w:tcBorders>
              <w:top w:val="nil"/>
              <w:left w:val="nil"/>
              <w:bottom w:val="single" w:sz="4" w:space="0" w:color="auto"/>
              <w:right w:val="single" w:sz="4" w:space="0" w:color="auto"/>
            </w:tcBorders>
            <w:noWrap/>
            <w:vAlign w:val="center"/>
            <w:hideMark/>
          </w:tcPr>
          <w:p w14:paraId="414F528F"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hideMark/>
          </w:tcPr>
          <w:p w14:paraId="1B1F138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Demontaż / montaż izolacji z kanałów powietrza pierwotnego, wtórnego w ilości 30 m2, płaszcz z blachy 1 mm, izolacja grubości 150 mm wełną o gęstości 100 kg/m3,</w:t>
            </w:r>
          </w:p>
        </w:tc>
        <w:tc>
          <w:tcPr>
            <w:tcW w:w="347" w:type="pct"/>
            <w:tcBorders>
              <w:top w:val="nil"/>
              <w:left w:val="nil"/>
              <w:bottom w:val="single" w:sz="4" w:space="0" w:color="auto"/>
              <w:right w:val="single" w:sz="4" w:space="0" w:color="auto"/>
            </w:tcBorders>
            <w:noWrap/>
            <w:vAlign w:val="center"/>
            <w:hideMark/>
          </w:tcPr>
          <w:p w14:paraId="123C6115"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m2</w:t>
            </w:r>
          </w:p>
        </w:tc>
        <w:tc>
          <w:tcPr>
            <w:tcW w:w="347" w:type="pct"/>
            <w:tcBorders>
              <w:top w:val="nil"/>
              <w:left w:val="nil"/>
              <w:bottom w:val="single" w:sz="4" w:space="0" w:color="auto"/>
              <w:right w:val="single" w:sz="4" w:space="0" w:color="auto"/>
            </w:tcBorders>
            <w:noWrap/>
            <w:vAlign w:val="center"/>
            <w:hideMark/>
          </w:tcPr>
          <w:p w14:paraId="316529F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30</w:t>
            </w:r>
          </w:p>
        </w:tc>
      </w:tr>
      <w:tr w:rsidR="00036586" w:rsidRPr="00036586" w14:paraId="3013A372"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6B8D741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5</w:t>
            </w:r>
          </w:p>
        </w:tc>
        <w:tc>
          <w:tcPr>
            <w:tcW w:w="468" w:type="pct"/>
            <w:tcBorders>
              <w:top w:val="nil"/>
              <w:left w:val="nil"/>
              <w:bottom w:val="single" w:sz="4" w:space="0" w:color="auto"/>
              <w:right w:val="single" w:sz="4" w:space="0" w:color="auto"/>
            </w:tcBorders>
            <w:noWrap/>
            <w:vAlign w:val="center"/>
            <w:hideMark/>
          </w:tcPr>
          <w:p w14:paraId="2CABC7D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hideMark/>
          </w:tcPr>
          <w:p w14:paraId="551F289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Demontaż / montaż izolacji z płyt górnych w ilości 30 m2, płaszcz z blachy 1 mm, izolacja grubości 150 mm wełną o gęstości 100 kg/m3,</w:t>
            </w:r>
          </w:p>
        </w:tc>
        <w:tc>
          <w:tcPr>
            <w:tcW w:w="347" w:type="pct"/>
            <w:tcBorders>
              <w:top w:val="nil"/>
              <w:left w:val="nil"/>
              <w:bottom w:val="single" w:sz="4" w:space="0" w:color="auto"/>
              <w:right w:val="single" w:sz="4" w:space="0" w:color="auto"/>
            </w:tcBorders>
            <w:noWrap/>
            <w:vAlign w:val="center"/>
            <w:hideMark/>
          </w:tcPr>
          <w:p w14:paraId="2765621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m2</w:t>
            </w:r>
          </w:p>
        </w:tc>
        <w:tc>
          <w:tcPr>
            <w:tcW w:w="347" w:type="pct"/>
            <w:tcBorders>
              <w:top w:val="nil"/>
              <w:left w:val="nil"/>
              <w:bottom w:val="single" w:sz="4" w:space="0" w:color="auto"/>
              <w:right w:val="single" w:sz="4" w:space="0" w:color="auto"/>
            </w:tcBorders>
            <w:noWrap/>
            <w:vAlign w:val="center"/>
            <w:hideMark/>
          </w:tcPr>
          <w:p w14:paraId="777073B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30</w:t>
            </w:r>
          </w:p>
        </w:tc>
      </w:tr>
      <w:tr w:rsidR="00036586" w:rsidRPr="00036586" w14:paraId="2A1740F8"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7C722B58"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6</w:t>
            </w:r>
          </w:p>
        </w:tc>
        <w:tc>
          <w:tcPr>
            <w:tcW w:w="468" w:type="pct"/>
            <w:tcBorders>
              <w:top w:val="nil"/>
              <w:left w:val="nil"/>
              <w:bottom w:val="single" w:sz="4" w:space="0" w:color="auto"/>
              <w:right w:val="single" w:sz="4" w:space="0" w:color="auto"/>
            </w:tcBorders>
            <w:noWrap/>
            <w:vAlign w:val="center"/>
            <w:hideMark/>
          </w:tcPr>
          <w:p w14:paraId="42F5D47E"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hideMark/>
          </w:tcPr>
          <w:p w14:paraId="6BE5B39F"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Uzupełnianie ubytków erozyjnych na kanałach powietrza wtórnego, pierwotnego i spalin– blacha typu </w:t>
            </w:r>
            <w:proofErr w:type="spellStart"/>
            <w:r w:rsidRPr="00036586">
              <w:rPr>
                <w:rFonts w:ascii="Arial" w:hAnsi="Arial" w:cs="Arial"/>
                <w:sz w:val="20"/>
                <w:szCs w:val="20"/>
              </w:rPr>
              <w:t>hardox</w:t>
            </w:r>
            <w:proofErr w:type="spellEnd"/>
            <w:r w:rsidRPr="00036586">
              <w:rPr>
                <w:rFonts w:ascii="Arial" w:hAnsi="Arial" w:cs="Arial"/>
                <w:sz w:val="20"/>
                <w:szCs w:val="20"/>
              </w:rPr>
              <w:t xml:space="preserve"> 4-6 mm - 10 m2,</w:t>
            </w:r>
          </w:p>
        </w:tc>
        <w:tc>
          <w:tcPr>
            <w:tcW w:w="347" w:type="pct"/>
            <w:tcBorders>
              <w:top w:val="nil"/>
              <w:left w:val="nil"/>
              <w:bottom w:val="single" w:sz="4" w:space="0" w:color="auto"/>
              <w:right w:val="single" w:sz="4" w:space="0" w:color="auto"/>
            </w:tcBorders>
            <w:noWrap/>
            <w:vAlign w:val="center"/>
            <w:hideMark/>
          </w:tcPr>
          <w:p w14:paraId="6628D06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m2</w:t>
            </w:r>
          </w:p>
        </w:tc>
        <w:tc>
          <w:tcPr>
            <w:tcW w:w="347" w:type="pct"/>
            <w:tcBorders>
              <w:top w:val="nil"/>
              <w:left w:val="nil"/>
              <w:bottom w:val="single" w:sz="4" w:space="0" w:color="auto"/>
              <w:right w:val="single" w:sz="4" w:space="0" w:color="auto"/>
            </w:tcBorders>
            <w:noWrap/>
            <w:vAlign w:val="center"/>
            <w:hideMark/>
          </w:tcPr>
          <w:p w14:paraId="46CFB9C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10</w:t>
            </w:r>
          </w:p>
        </w:tc>
      </w:tr>
      <w:tr w:rsidR="00036586" w:rsidRPr="00036586" w14:paraId="5A50AA1D" w14:textId="77777777" w:rsidTr="00036586">
        <w:trPr>
          <w:trHeight w:val="1200"/>
          <w:jc w:val="center"/>
        </w:trPr>
        <w:tc>
          <w:tcPr>
            <w:tcW w:w="267" w:type="pct"/>
            <w:tcBorders>
              <w:top w:val="nil"/>
              <w:left w:val="single" w:sz="4" w:space="0" w:color="auto"/>
              <w:bottom w:val="single" w:sz="4" w:space="0" w:color="auto"/>
              <w:right w:val="single" w:sz="4" w:space="0" w:color="auto"/>
            </w:tcBorders>
            <w:noWrap/>
            <w:vAlign w:val="center"/>
            <w:hideMark/>
          </w:tcPr>
          <w:p w14:paraId="5924219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7</w:t>
            </w:r>
          </w:p>
        </w:tc>
        <w:tc>
          <w:tcPr>
            <w:tcW w:w="468" w:type="pct"/>
            <w:tcBorders>
              <w:top w:val="nil"/>
              <w:left w:val="nil"/>
              <w:bottom w:val="single" w:sz="4" w:space="0" w:color="auto"/>
              <w:right w:val="single" w:sz="4" w:space="0" w:color="auto"/>
            </w:tcBorders>
            <w:noWrap/>
            <w:vAlign w:val="center"/>
            <w:hideMark/>
          </w:tcPr>
          <w:p w14:paraId="5A2A74B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29CCE49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Regeneracja wirnika w koniecznym zakresie: ekspertyza stanu technicznego wirnika, napawanie głęboko wyerodowanych miejsc, naprawa spoin na połączeniu blachy promieniowej i płaszcza wirnika, odtworzenie wyerodowanych spoin konstrukcji (w zakresie dostępnym bez wyjmowania koszy grzewczych GK/ZK,</w:t>
            </w:r>
          </w:p>
        </w:tc>
        <w:tc>
          <w:tcPr>
            <w:tcW w:w="347" w:type="pct"/>
            <w:tcBorders>
              <w:top w:val="nil"/>
              <w:left w:val="nil"/>
              <w:bottom w:val="single" w:sz="4" w:space="0" w:color="auto"/>
              <w:right w:val="single" w:sz="4" w:space="0" w:color="auto"/>
            </w:tcBorders>
            <w:noWrap/>
            <w:vAlign w:val="center"/>
            <w:hideMark/>
          </w:tcPr>
          <w:p w14:paraId="346ACA67"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7FE39ED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204C7696" w14:textId="77777777" w:rsidTr="00036586">
        <w:trPr>
          <w:trHeight w:val="1019"/>
          <w:jc w:val="center"/>
        </w:trPr>
        <w:tc>
          <w:tcPr>
            <w:tcW w:w="267" w:type="pct"/>
            <w:tcBorders>
              <w:top w:val="nil"/>
              <w:left w:val="single" w:sz="4" w:space="0" w:color="auto"/>
              <w:bottom w:val="single" w:sz="4" w:space="0" w:color="auto"/>
              <w:right w:val="single" w:sz="4" w:space="0" w:color="auto"/>
            </w:tcBorders>
            <w:noWrap/>
            <w:vAlign w:val="center"/>
            <w:hideMark/>
          </w:tcPr>
          <w:p w14:paraId="639B13D8"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8</w:t>
            </w:r>
          </w:p>
        </w:tc>
        <w:tc>
          <w:tcPr>
            <w:tcW w:w="468" w:type="pct"/>
            <w:tcBorders>
              <w:top w:val="nil"/>
              <w:left w:val="nil"/>
              <w:bottom w:val="single" w:sz="4" w:space="0" w:color="auto"/>
              <w:right w:val="single" w:sz="4" w:space="0" w:color="auto"/>
            </w:tcBorders>
            <w:noWrap/>
            <w:vAlign w:val="center"/>
            <w:hideMark/>
          </w:tcPr>
          <w:p w14:paraId="4F55223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100F0655"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Regeneracja i wymiana stężeń w króćcach kanału spalin: wykonanie rusztowań w kanałach w niezbędnym zakresie, demontaż uszkodzonych stężeń i nakładek w niezbędnym zakresie, fabrykacja nowych elementów stężeń i nakładek antyerozyjnych,</w:t>
            </w:r>
          </w:p>
        </w:tc>
        <w:tc>
          <w:tcPr>
            <w:tcW w:w="347" w:type="pct"/>
            <w:tcBorders>
              <w:top w:val="nil"/>
              <w:left w:val="nil"/>
              <w:bottom w:val="single" w:sz="4" w:space="0" w:color="auto"/>
              <w:right w:val="single" w:sz="4" w:space="0" w:color="auto"/>
            </w:tcBorders>
            <w:noWrap/>
            <w:vAlign w:val="center"/>
            <w:hideMark/>
          </w:tcPr>
          <w:p w14:paraId="2B7296A3"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6609C80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3BFFAE7B" w14:textId="77777777" w:rsidTr="00036586">
        <w:trPr>
          <w:trHeight w:val="1500"/>
          <w:jc w:val="center"/>
        </w:trPr>
        <w:tc>
          <w:tcPr>
            <w:tcW w:w="267" w:type="pct"/>
            <w:tcBorders>
              <w:top w:val="nil"/>
              <w:left w:val="single" w:sz="4" w:space="0" w:color="auto"/>
              <w:bottom w:val="single" w:sz="4" w:space="0" w:color="auto"/>
              <w:right w:val="single" w:sz="4" w:space="0" w:color="auto"/>
            </w:tcBorders>
            <w:noWrap/>
            <w:vAlign w:val="center"/>
            <w:hideMark/>
          </w:tcPr>
          <w:p w14:paraId="306E267E"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9</w:t>
            </w:r>
          </w:p>
        </w:tc>
        <w:tc>
          <w:tcPr>
            <w:tcW w:w="468" w:type="pct"/>
            <w:tcBorders>
              <w:top w:val="nil"/>
              <w:left w:val="nil"/>
              <w:bottom w:val="single" w:sz="4" w:space="0" w:color="auto"/>
              <w:right w:val="single" w:sz="4" w:space="0" w:color="auto"/>
            </w:tcBorders>
            <w:noWrap/>
            <w:vAlign w:val="center"/>
            <w:hideMark/>
          </w:tcPr>
          <w:p w14:paraId="0CC78CF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hideMark/>
          </w:tcPr>
          <w:p w14:paraId="5E7877E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Kompensatory </w:t>
            </w:r>
            <w:proofErr w:type="gramStart"/>
            <w:r w:rsidRPr="00036586">
              <w:rPr>
                <w:rFonts w:ascii="Arial" w:hAnsi="Arial" w:cs="Arial"/>
                <w:sz w:val="20"/>
                <w:szCs w:val="20"/>
              </w:rPr>
              <w:t>metalowe  powietrza</w:t>
            </w:r>
            <w:proofErr w:type="gramEnd"/>
            <w:r w:rsidRPr="00036586">
              <w:rPr>
                <w:rFonts w:ascii="Arial" w:hAnsi="Arial" w:cs="Arial"/>
                <w:sz w:val="20"/>
                <w:szCs w:val="20"/>
              </w:rPr>
              <w:t xml:space="preserve"> nad podgrzewaczem: demontaż i montaż izolacji kompensatorów powietrza w ilości 10 m</w:t>
            </w:r>
            <w:proofErr w:type="gramStart"/>
            <w:r w:rsidRPr="00036586">
              <w:rPr>
                <w:rFonts w:ascii="Arial" w:hAnsi="Arial" w:cs="Arial"/>
                <w:sz w:val="20"/>
                <w:szCs w:val="20"/>
              </w:rPr>
              <w:t>2 ,</w:t>
            </w:r>
            <w:proofErr w:type="gramEnd"/>
            <w:r w:rsidRPr="00036586">
              <w:rPr>
                <w:rFonts w:ascii="Arial" w:hAnsi="Arial" w:cs="Arial"/>
                <w:sz w:val="20"/>
                <w:szCs w:val="20"/>
              </w:rPr>
              <w:t xml:space="preserve"> płaszcz z blachy 1 mm, izolacja grubości 150 mm wełną o gęstości 100 kg/m3, wykonanie rusztowań w niezbędnym zakresie, odtworzenie uszkodzonych spoin, kontrola szczelności penetrantem w miejscach dostępnych od strony zewnętrzne,</w:t>
            </w:r>
          </w:p>
        </w:tc>
        <w:tc>
          <w:tcPr>
            <w:tcW w:w="347" w:type="pct"/>
            <w:tcBorders>
              <w:top w:val="nil"/>
              <w:left w:val="nil"/>
              <w:bottom w:val="single" w:sz="4" w:space="0" w:color="auto"/>
              <w:right w:val="single" w:sz="4" w:space="0" w:color="auto"/>
            </w:tcBorders>
            <w:noWrap/>
            <w:vAlign w:val="center"/>
            <w:hideMark/>
          </w:tcPr>
          <w:p w14:paraId="4E9C1F3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m2</w:t>
            </w:r>
          </w:p>
        </w:tc>
        <w:tc>
          <w:tcPr>
            <w:tcW w:w="347" w:type="pct"/>
            <w:tcBorders>
              <w:top w:val="nil"/>
              <w:left w:val="nil"/>
              <w:bottom w:val="single" w:sz="4" w:space="0" w:color="auto"/>
              <w:right w:val="single" w:sz="4" w:space="0" w:color="auto"/>
            </w:tcBorders>
            <w:noWrap/>
            <w:vAlign w:val="center"/>
            <w:hideMark/>
          </w:tcPr>
          <w:p w14:paraId="5666ACC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10</w:t>
            </w:r>
          </w:p>
        </w:tc>
      </w:tr>
      <w:tr w:rsidR="00036586" w:rsidRPr="00036586" w14:paraId="56596895" w14:textId="77777777" w:rsidTr="00036586">
        <w:trPr>
          <w:trHeight w:val="983"/>
          <w:jc w:val="center"/>
        </w:trPr>
        <w:tc>
          <w:tcPr>
            <w:tcW w:w="267" w:type="pct"/>
            <w:tcBorders>
              <w:top w:val="nil"/>
              <w:left w:val="single" w:sz="4" w:space="0" w:color="auto"/>
              <w:bottom w:val="single" w:sz="4" w:space="0" w:color="auto"/>
              <w:right w:val="single" w:sz="4" w:space="0" w:color="auto"/>
            </w:tcBorders>
            <w:noWrap/>
            <w:vAlign w:val="center"/>
            <w:hideMark/>
          </w:tcPr>
          <w:p w14:paraId="5AD56A2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10</w:t>
            </w:r>
          </w:p>
        </w:tc>
        <w:tc>
          <w:tcPr>
            <w:tcW w:w="468" w:type="pct"/>
            <w:tcBorders>
              <w:top w:val="nil"/>
              <w:left w:val="nil"/>
              <w:bottom w:val="single" w:sz="4" w:space="0" w:color="auto"/>
              <w:right w:val="single" w:sz="4" w:space="0" w:color="auto"/>
            </w:tcBorders>
            <w:noWrap/>
            <w:vAlign w:val="center"/>
            <w:hideMark/>
          </w:tcPr>
          <w:p w14:paraId="4855CF87"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1F074FD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Remont </w:t>
            </w:r>
            <w:proofErr w:type="gramStart"/>
            <w:r w:rsidRPr="00036586">
              <w:rPr>
                <w:rFonts w:ascii="Arial" w:hAnsi="Arial" w:cs="Arial"/>
                <w:sz w:val="20"/>
                <w:szCs w:val="20"/>
              </w:rPr>
              <w:t>elementów  pomiarowych</w:t>
            </w:r>
            <w:proofErr w:type="gramEnd"/>
            <w:r w:rsidRPr="00036586">
              <w:rPr>
                <w:rFonts w:ascii="Arial" w:hAnsi="Arial" w:cs="Arial"/>
                <w:sz w:val="20"/>
                <w:szCs w:val="20"/>
              </w:rPr>
              <w:t>: dotyczy wszystkich układów pomiarowych skrzydeł promieniowych i osiowych (czujniki analogowe i dwustanowe) poprzez demontaż, czyszczenie układów pomiarowych, wymianę zużytych elementów układów pomiarowych wraz z układem zabudowy czujników, sprawdzenie czujników analogowych i dwustanowych (wymagany protokół sprawdzenia), dopasowanie, montaż i kalibracja. W przypadku uszkodzenia większej ilości czujników Zamawiający dostarczy pozostałą część czujników natomiast w zakresie Wykonawcy będzie ich montaż i ustawienie. Zakłada się wymianę 4szt czujników pomiary szczeliny oraz 8 szt. porcelanek ochronnych czujników dolnych i górnych.</w:t>
            </w:r>
          </w:p>
        </w:tc>
        <w:tc>
          <w:tcPr>
            <w:tcW w:w="347" w:type="pct"/>
            <w:tcBorders>
              <w:top w:val="nil"/>
              <w:left w:val="nil"/>
              <w:bottom w:val="single" w:sz="4" w:space="0" w:color="auto"/>
              <w:right w:val="single" w:sz="4" w:space="0" w:color="auto"/>
            </w:tcBorders>
            <w:noWrap/>
            <w:vAlign w:val="center"/>
            <w:hideMark/>
          </w:tcPr>
          <w:p w14:paraId="768E2D10"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4763AFB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4DA80893" w14:textId="77777777" w:rsidTr="00036586">
        <w:trPr>
          <w:trHeight w:val="1745"/>
          <w:jc w:val="center"/>
        </w:trPr>
        <w:tc>
          <w:tcPr>
            <w:tcW w:w="267" w:type="pct"/>
            <w:tcBorders>
              <w:top w:val="nil"/>
              <w:left w:val="single" w:sz="4" w:space="0" w:color="auto"/>
              <w:bottom w:val="single" w:sz="4" w:space="0" w:color="auto"/>
              <w:right w:val="single" w:sz="4" w:space="0" w:color="auto"/>
            </w:tcBorders>
            <w:noWrap/>
            <w:vAlign w:val="center"/>
            <w:hideMark/>
          </w:tcPr>
          <w:p w14:paraId="3F0DF93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lastRenderedPageBreak/>
              <w:t>11</w:t>
            </w:r>
          </w:p>
        </w:tc>
        <w:tc>
          <w:tcPr>
            <w:tcW w:w="468" w:type="pct"/>
            <w:tcBorders>
              <w:top w:val="nil"/>
              <w:left w:val="nil"/>
              <w:bottom w:val="single" w:sz="4" w:space="0" w:color="auto"/>
              <w:right w:val="single" w:sz="4" w:space="0" w:color="auto"/>
            </w:tcBorders>
            <w:noWrap/>
            <w:vAlign w:val="center"/>
            <w:hideMark/>
          </w:tcPr>
          <w:p w14:paraId="161D9735"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083E8DE5"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Remont zabudowy mechanicznej czujników układu sterowania szczeliną zabudowanych w skrzydłach uszczelniających w zakresie (piloty kontrolne): demontażu układów pomiarowych, wyczyszczeniu ich, wymianie na nowe uszkodzonych, wyerodowanych, pokrzywionych elementów, wymianie wszystkich końcówek pilotów mechanicznych (40 szt.), wyczyszczeniu z zalegającego popiołu wszystkich kompensatorów mieszkowych zabudowanych na układach pomiarowych. Należy skalibrować odczyty mechaniczne z położeniem fizycznym wirnika.</w:t>
            </w:r>
          </w:p>
        </w:tc>
        <w:tc>
          <w:tcPr>
            <w:tcW w:w="347" w:type="pct"/>
            <w:tcBorders>
              <w:top w:val="nil"/>
              <w:left w:val="nil"/>
              <w:bottom w:val="single" w:sz="4" w:space="0" w:color="auto"/>
              <w:right w:val="single" w:sz="4" w:space="0" w:color="auto"/>
            </w:tcBorders>
            <w:noWrap/>
            <w:vAlign w:val="center"/>
            <w:hideMark/>
          </w:tcPr>
          <w:p w14:paraId="62D6422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szt.</w:t>
            </w:r>
          </w:p>
        </w:tc>
        <w:tc>
          <w:tcPr>
            <w:tcW w:w="347" w:type="pct"/>
            <w:tcBorders>
              <w:top w:val="nil"/>
              <w:left w:val="nil"/>
              <w:bottom w:val="single" w:sz="4" w:space="0" w:color="auto"/>
              <w:right w:val="single" w:sz="4" w:space="0" w:color="auto"/>
            </w:tcBorders>
            <w:noWrap/>
            <w:vAlign w:val="center"/>
            <w:hideMark/>
          </w:tcPr>
          <w:p w14:paraId="50B51308"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40</w:t>
            </w:r>
          </w:p>
        </w:tc>
      </w:tr>
      <w:tr w:rsidR="00036586" w:rsidRPr="00036586" w14:paraId="3608BF37" w14:textId="77777777" w:rsidTr="00036586">
        <w:trPr>
          <w:trHeight w:val="614"/>
          <w:jc w:val="center"/>
        </w:trPr>
        <w:tc>
          <w:tcPr>
            <w:tcW w:w="267" w:type="pct"/>
            <w:tcBorders>
              <w:top w:val="nil"/>
              <w:left w:val="single" w:sz="4" w:space="0" w:color="auto"/>
              <w:bottom w:val="single" w:sz="4" w:space="0" w:color="auto"/>
              <w:right w:val="single" w:sz="4" w:space="0" w:color="auto"/>
            </w:tcBorders>
            <w:noWrap/>
            <w:vAlign w:val="center"/>
            <w:hideMark/>
          </w:tcPr>
          <w:p w14:paraId="425DD41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12</w:t>
            </w:r>
          </w:p>
        </w:tc>
        <w:tc>
          <w:tcPr>
            <w:tcW w:w="468" w:type="pct"/>
            <w:tcBorders>
              <w:top w:val="nil"/>
              <w:left w:val="nil"/>
              <w:bottom w:val="single" w:sz="4" w:space="0" w:color="auto"/>
              <w:right w:val="single" w:sz="4" w:space="0" w:color="auto"/>
            </w:tcBorders>
            <w:noWrap/>
            <w:vAlign w:val="center"/>
            <w:hideMark/>
          </w:tcPr>
          <w:p w14:paraId="249EEE7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002E4EB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Remont i konserwacja podwieszeń skrzydeł uszczelnienia promieniowego–diagnostyka elementów i wykonanie niezbędnych napraw lub wymian.</w:t>
            </w:r>
          </w:p>
        </w:tc>
        <w:tc>
          <w:tcPr>
            <w:tcW w:w="347" w:type="pct"/>
            <w:tcBorders>
              <w:top w:val="nil"/>
              <w:left w:val="nil"/>
              <w:bottom w:val="single" w:sz="4" w:space="0" w:color="auto"/>
              <w:right w:val="single" w:sz="4" w:space="0" w:color="auto"/>
            </w:tcBorders>
            <w:noWrap/>
            <w:vAlign w:val="center"/>
            <w:hideMark/>
          </w:tcPr>
          <w:p w14:paraId="0B8E0737"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62B788D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70071EDC" w14:textId="77777777" w:rsidTr="00036586">
        <w:trPr>
          <w:trHeight w:val="300"/>
          <w:jc w:val="center"/>
        </w:trPr>
        <w:tc>
          <w:tcPr>
            <w:tcW w:w="267" w:type="pct"/>
            <w:tcBorders>
              <w:top w:val="nil"/>
              <w:left w:val="single" w:sz="4" w:space="0" w:color="auto"/>
              <w:bottom w:val="single" w:sz="4" w:space="0" w:color="auto"/>
              <w:right w:val="single" w:sz="4" w:space="0" w:color="auto"/>
            </w:tcBorders>
            <w:noWrap/>
            <w:vAlign w:val="center"/>
            <w:hideMark/>
          </w:tcPr>
          <w:p w14:paraId="089C70D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13</w:t>
            </w:r>
          </w:p>
        </w:tc>
        <w:tc>
          <w:tcPr>
            <w:tcW w:w="468" w:type="pct"/>
            <w:tcBorders>
              <w:top w:val="nil"/>
              <w:left w:val="nil"/>
              <w:bottom w:val="single" w:sz="4" w:space="0" w:color="auto"/>
              <w:right w:val="single" w:sz="4" w:space="0" w:color="auto"/>
            </w:tcBorders>
            <w:noWrap/>
            <w:vAlign w:val="center"/>
            <w:hideMark/>
          </w:tcPr>
          <w:p w14:paraId="74A24D2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1177024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Wymiana kompletu taśm uszczelnienia promieniowego, masa – 455 kg,</w:t>
            </w:r>
          </w:p>
        </w:tc>
        <w:tc>
          <w:tcPr>
            <w:tcW w:w="347" w:type="pct"/>
            <w:tcBorders>
              <w:top w:val="nil"/>
              <w:left w:val="nil"/>
              <w:bottom w:val="single" w:sz="4" w:space="0" w:color="auto"/>
              <w:right w:val="single" w:sz="4" w:space="0" w:color="auto"/>
            </w:tcBorders>
            <w:noWrap/>
            <w:vAlign w:val="center"/>
            <w:hideMark/>
          </w:tcPr>
          <w:p w14:paraId="1DA006BC"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1F2F2E1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66708A81" w14:textId="77777777" w:rsidTr="00036586">
        <w:trPr>
          <w:trHeight w:val="300"/>
          <w:jc w:val="center"/>
        </w:trPr>
        <w:tc>
          <w:tcPr>
            <w:tcW w:w="267" w:type="pct"/>
            <w:tcBorders>
              <w:top w:val="nil"/>
              <w:left w:val="single" w:sz="4" w:space="0" w:color="auto"/>
              <w:bottom w:val="single" w:sz="4" w:space="0" w:color="auto"/>
              <w:right w:val="single" w:sz="4" w:space="0" w:color="auto"/>
            </w:tcBorders>
            <w:noWrap/>
            <w:vAlign w:val="center"/>
            <w:hideMark/>
          </w:tcPr>
          <w:p w14:paraId="5C37D23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14</w:t>
            </w:r>
          </w:p>
        </w:tc>
        <w:tc>
          <w:tcPr>
            <w:tcW w:w="468" w:type="pct"/>
            <w:tcBorders>
              <w:top w:val="nil"/>
              <w:left w:val="nil"/>
              <w:bottom w:val="single" w:sz="4" w:space="0" w:color="auto"/>
              <w:right w:val="single" w:sz="4" w:space="0" w:color="auto"/>
            </w:tcBorders>
            <w:noWrap/>
            <w:vAlign w:val="center"/>
            <w:hideMark/>
          </w:tcPr>
          <w:p w14:paraId="648837D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58D3CF6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Wymiana kompletu taśm uszczelnienia obwodowego, masa - 948 kg,</w:t>
            </w:r>
          </w:p>
        </w:tc>
        <w:tc>
          <w:tcPr>
            <w:tcW w:w="347" w:type="pct"/>
            <w:tcBorders>
              <w:top w:val="nil"/>
              <w:left w:val="nil"/>
              <w:bottom w:val="single" w:sz="4" w:space="0" w:color="auto"/>
              <w:right w:val="single" w:sz="4" w:space="0" w:color="auto"/>
            </w:tcBorders>
            <w:noWrap/>
            <w:vAlign w:val="center"/>
            <w:hideMark/>
          </w:tcPr>
          <w:p w14:paraId="50C7C1FC"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1A69C328"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7FCB0C87" w14:textId="77777777" w:rsidTr="00036586">
        <w:trPr>
          <w:trHeight w:val="300"/>
          <w:jc w:val="center"/>
        </w:trPr>
        <w:tc>
          <w:tcPr>
            <w:tcW w:w="267" w:type="pct"/>
            <w:tcBorders>
              <w:top w:val="nil"/>
              <w:left w:val="single" w:sz="4" w:space="0" w:color="auto"/>
              <w:bottom w:val="single" w:sz="4" w:space="0" w:color="auto"/>
              <w:right w:val="single" w:sz="4" w:space="0" w:color="auto"/>
            </w:tcBorders>
            <w:noWrap/>
            <w:vAlign w:val="center"/>
            <w:hideMark/>
          </w:tcPr>
          <w:p w14:paraId="067E60D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15</w:t>
            </w:r>
          </w:p>
        </w:tc>
        <w:tc>
          <w:tcPr>
            <w:tcW w:w="468" w:type="pct"/>
            <w:tcBorders>
              <w:top w:val="nil"/>
              <w:left w:val="nil"/>
              <w:bottom w:val="single" w:sz="4" w:space="0" w:color="auto"/>
              <w:right w:val="single" w:sz="4" w:space="0" w:color="auto"/>
            </w:tcBorders>
            <w:noWrap/>
            <w:vAlign w:val="center"/>
            <w:hideMark/>
          </w:tcPr>
          <w:p w14:paraId="3954DF4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0805BCB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Wymiana kompletu taśm uszczelnienia osiowego, masa – 80 kg,</w:t>
            </w:r>
          </w:p>
        </w:tc>
        <w:tc>
          <w:tcPr>
            <w:tcW w:w="347" w:type="pct"/>
            <w:tcBorders>
              <w:top w:val="nil"/>
              <w:left w:val="nil"/>
              <w:bottom w:val="single" w:sz="4" w:space="0" w:color="auto"/>
              <w:right w:val="single" w:sz="4" w:space="0" w:color="auto"/>
            </w:tcBorders>
            <w:noWrap/>
            <w:vAlign w:val="center"/>
            <w:hideMark/>
          </w:tcPr>
          <w:p w14:paraId="5F24CAB5"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21817DF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3DEBA494" w14:textId="77777777" w:rsidTr="00036586">
        <w:trPr>
          <w:trHeight w:val="300"/>
          <w:jc w:val="center"/>
        </w:trPr>
        <w:tc>
          <w:tcPr>
            <w:tcW w:w="267" w:type="pct"/>
            <w:tcBorders>
              <w:top w:val="nil"/>
              <w:left w:val="single" w:sz="4" w:space="0" w:color="auto"/>
              <w:bottom w:val="single" w:sz="4" w:space="0" w:color="auto"/>
              <w:right w:val="single" w:sz="4" w:space="0" w:color="auto"/>
            </w:tcBorders>
            <w:noWrap/>
            <w:vAlign w:val="center"/>
            <w:hideMark/>
          </w:tcPr>
          <w:p w14:paraId="2BAC8B0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16</w:t>
            </w:r>
          </w:p>
        </w:tc>
        <w:tc>
          <w:tcPr>
            <w:tcW w:w="468" w:type="pct"/>
            <w:tcBorders>
              <w:top w:val="nil"/>
              <w:left w:val="nil"/>
              <w:bottom w:val="single" w:sz="4" w:space="0" w:color="auto"/>
              <w:right w:val="single" w:sz="4" w:space="0" w:color="auto"/>
            </w:tcBorders>
            <w:noWrap/>
            <w:vAlign w:val="center"/>
            <w:hideMark/>
          </w:tcPr>
          <w:p w14:paraId="155E92A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682C642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Wymiana kompletnego uszczelnienia wzdłużnego, masa – 712 kg,</w:t>
            </w:r>
          </w:p>
        </w:tc>
        <w:tc>
          <w:tcPr>
            <w:tcW w:w="347" w:type="pct"/>
            <w:tcBorders>
              <w:top w:val="nil"/>
              <w:left w:val="nil"/>
              <w:bottom w:val="single" w:sz="4" w:space="0" w:color="auto"/>
              <w:right w:val="single" w:sz="4" w:space="0" w:color="auto"/>
            </w:tcBorders>
            <w:noWrap/>
            <w:vAlign w:val="center"/>
            <w:hideMark/>
          </w:tcPr>
          <w:p w14:paraId="0A0B56C9"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700D00F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405328A6"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1415A44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17</w:t>
            </w:r>
          </w:p>
        </w:tc>
        <w:tc>
          <w:tcPr>
            <w:tcW w:w="468" w:type="pct"/>
            <w:tcBorders>
              <w:top w:val="nil"/>
              <w:left w:val="nil"/>
              <w:bottom w:val="single" w:sz="4" w:space="0" w:color="auto"/>
              <w:right w:val="single" w:sz="4" w:space="0" w:color="auto"/>
            </w:tcBorders>
            <w:noWrap/>
            <w:vAlign w:val="center"/>
            <w:hideMark/>
          </w:tcPr>
          <w:p w14:paraId="1D4CCBF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263A23E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Wymiana kompletu taśm oraz tkaniny kompozytowej uszczelnienia bocznego, masa – 93 kg),</w:t>
            </w:r>
          </w:p>
        </w:tc>
        <w:tc>
          <w:tcPr>
            <w:tcW w:w="347" w:type="pct"/>
            <w:tcBorders>
              <w:top w:val="nil"/>
              <w:left w:val="nil"/>
              <w:bottom w:val="single" w:sz="4" w:space="0" w:color="auto"/>
              <w:right w:val="single" w:sz="4" w:space="0" w:color="auto"/>
            </w:tcBorders>
            <w:noWrap/>
            <w:vAlign w:val="center"/>
            <w:hideMark/>
          </w:tcPr>
          <w:p w14:paraId="1F7FB527"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01554C0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25B9B204"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514B3C4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18</w:t>
            </w:r>
          </w:p>
        </w:tc>
        <w:tc>
          <w:tcPr>
            <w:tcW w:w="468" w:type="pct"/>
            <w:tcBorders>
              <w:top w:val="nil"/>
              <w:left w:val="nil"/>
              <w:bottom w:val="single" w:sz="4" w:space="0" w:color="auto"/>
              <w:right w:val="single" w:sz="4" w:space="0" w:color="auto"/>
            </w:tcBorders>
            <w:noWrap/>
            <w:vAlign w:val="center"/>
            <w:hideMark/>
          </w:tcPr>
          <w:p w14:paraId="4E552CA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349F55A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Wymiana sznurów uszczelnienia wału górnego: szczeliwo 15 x 15 </w:t>
            </w:r>
            <w:proofErr w:type="spellStart"/>
            <w:r w:rsidRPr="00036586">
              <w:rPr>
                <w:rFonts w:ascii="Arial" w:hAnsi="Arial" w:cs="Arial"/>
                <w:sz w:val="20"/>
                <w:szCs w:val="20"/>
              </w:rPr>
              <w:t>Rofil</w:t>
            </w:r>
            <w:proofErr w:type="spellEnd"/>
            <w:r w:rsidRPr="00036586">
              <w:rPr>
                <w:rFonts w:ascii="Arial" w:hAnsi="Arial" w:cs="Arial"/>
                <w:sz w:val="20"/>
                <w:szCs w:val="20"/>
              </w:rPr>
              <w:t xml:space="preserve"> SG, l = 1150, 2 sztuki, masa 0,64 kg</w:t>
            </w:r>
          </w:p>
        </w:tc>
        <w:tc>
          <w:tcPr>
            <w:tcW w:w="347" w:type="pct"/>
            <w:tcBorders>
              <w:top w:val="nil"/>
              <w:left w:val="nil"/>
              <w:bottom w:val="single" w:sz="4" w:space="0" w:color="auto"/>
              <w:right w:val="single" w:sz="4" w:space="0" w:color="auto"/>
            </w:tcBorders>
            <w:noWrap/>
            <w:vAlign w:val="center"/>
            <w:hideMark/>
          </w:tcPr>
          <w:p w14:paraId="5FA647C7"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091C822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5B99708B"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5FEEFE7F"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19</w:t>
            </w:r>
          </w:p>
        </w:tc>
        <w:tc>
          <w:tcPr>
            <w:tcW w:w="468" w:type="pct"/>
            <w:tcBorders>
              <w:top w:val="nil"/>
              <w:left w:val="nil"/>
              <w:bottom w:val="single" w:sz="4" w:space="0" w:color="auto"/>
              <w:right w:val="single" w:sz="4" w:space="0" w:color="auto"/>
            </w:tcBorders>
            <w:noWrap/>
            <w:vAlign w:val="center"/>
            <w:hideMark/>
          </w:tcPr>
          <w:p w14:paraId="6EA62D1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781BEAB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Wymiana sznurów uszczelnienia wału dolnego: szczeliwo 15 x 15 </w:t>
            </w:r>
            <w:proofErr w:type="spellStart"/>
            <w:r w:rsidRPr="00036586">
              <w:rPr>
                <w:rFonts w:ascii="Arial" w:hAnsi="Arial" w:cs="Arial"/>
                <w:sz w:val="20"/>
                <w:szCs w:val="20"/>
              </w:rPr>
              <w:t>Rofil</w:t>
            </w:r>
            <w:proofErr w:type="spellEnd"/>
            <w:r w:rsidRPr="00036586">
              <w:rPr>
                <w:rFonts w:ascii="Arial" w:hAnsi="Arial" w:cs="Arial"/>
                <w:sz w:val="20"/>
                <w:szCs w:val="20"/>
              </w:rPr>
              <w:t xml:space="preserve"> SG, l = 3020, 2 sztuki, masa 1,68 kg,</w:t>
            </w:r>
          </w:p>
        </w:tc>
        <w:tc>
          <w:tcPr>
            <w:tcW w:w="347" w:type="pct"/>
            <w:tcBorders>
              <w:top w:val="nil"/>
              <w:left w:val="nil"/>
              <w:bottom w:val="single" w:sz="4" w:space="0" w:color="auto"/>
              <w:right w:val="single" w:sz="4" w:space="0" w:color="auto"/>
            </w:tcBorders>
            <w:noWrap/>
            <w:vAlign w:val="center"/>
            <w:hideMark/>
          </w:tcPr>
          <w:p w14:paraId="6207A2E0"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5A00611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4E991B50"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287F5F6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20</w:t>
            </w:r>
          </w:p>
        </w:tc>
        <w:tc>
          <w:tcPr>
            <w:tcW w:w="468" w:type="pct"/>
            <w:tcBorders>
              <w:top w:val="nil"/>
              <w:left w:val="nil"/>
              <w:bottom w:val="single" w:sz="4" w:space="0" w:color="auto"/>
              <w:right w:val="single" w:sz="4" w:space="0" w:color="auto"/>
            </w:tcBorders>
            <w:noWrap/>
            <w:vAlign w:val="center"/>
            <w:hideMark/>
          </w:tcPr>
          <w:p w14:paraId="397B191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hideMark/>
          </w:tcPr>
          <w:p w14:paraId="427EE6DE"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Uzupełnianie ubytków erozyjnych na obudowie podgrzewacza – blacha typu </w:t>
            </w:r>
            <w:proofErr w:type="spellStart"/>
            <w:r w:rsidRPr="00036586">
              <w:rPr>
                <w:rFonts w:ascii="Arial" w:hAnsi="Arial" w:cs="Arial"/>
                <w:sz w:val="20"/>
                <w:szCs w:val="20"/>
              </w:rPr>
              <w:t>hardox</w:t>
            </w:r>
            <w:proofErr w:type="spellEnd"/>
            <w:r w:rsidRPr="00036586">
              <w:rPr>
                <w:rFonts w:ascii="Arial" w:hAnsi="Arial" w:cs="Arial"/>
                <w:sz w:val="20"/>
                <w:szCs w:val="20"/>
              </w:rPr>
              <w:t> 400-6 mm - 3 m2,</w:t>
            </w:r>
          </w:p>
        </w:tc>
        <w:tc>
          <w:tcPr>
            <w:tcW w:w="347" w:type="pct"/>
            <w:tcBorders>
              <w:top w:val="nil"/>
              <w:left w:val="nil"/>
              <w:bottom w:val="single" w:sz="4" w:space="0" w:color="auto"/>
              <w:right w:val="single" w:sz="4" w:space="0" w:color="auto"/>
            </w:tcBorders>
            <w:noWrap/>
            <w:vAlign w:val="center"/>
            <w:hideMark/>
          </w:tcPr>
          <w:p w14:paraId="196BA61F"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m2</w:t>
            </w:r>
          </w:p>
        </w:tc>
        <w:tc>
          <w:tcPr>
            <w:tcW w:w="347" w:type="pct"/>
            <w:tcBorders>
              <w:top w:val="nil"/>
              <w:left w:val="nil"/>
              <w:bottom w:val="single" w:sz="4" w:space="0" w:color="auto"/>
              <w:right w:val="single" w:sz="4" w:space="0" w:color="auto"/>
            </w:tcBorders>
            <w:noWrap/>
            <w:vAlign w:val="center"/>
            <w:hideMark/>
          </w:tcPr>
          <w:p w14:paraId="51D0B41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3</w:t>
            </w:r>
          </w:p>
        </w:tc>
      </w:tr>
      <w:tr w:rsidR="00036586" w:rsidRPr="00036586" w14:paraId="47E86A4C"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62B9A0CE"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21</w:t>
            </w:r>
          </w:p>
        </w:tc>
        <w:tc>
          <w:tcPr>
            <w:tcW w:w="468" w:type="pct"/>
            <w:tcBorders>
              <w:top w:val="nil"/>
              <w:left w:val="nil"/>
              <w:bottom w:val="single" w:sz="4" w:space="0" w:color="auto"/>
              <w:right w:val="single" w:sz="4" w:space="0" w:color="auto"/>
            </w:tcBorders>
            <w:noWrap/>
            <w:vAlign w:val="center"/>
            <w:hideMark/>
          </w:tcPr>
          <w:p w14:paraId="065AE96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68B839A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Wymiana zużytych węży gumowych instalacji powietrza zaporowego do czujników pomiarowych,</w:t>
            </w:r>
          </w:p>
        </w:tc>
        <w:tc>
          <w:tcPr>
            <w:tcW w:w="347" w:type="pct"/>
            <w:tcBorders>
              <w:top w:val="nil"/>
              <w:left w:val="nil"/>
              <w:bottom w:val="single" w:sz="4" w:space="0" w:color="auto"/>
              <w:right w:val="single" w:sz="4" w:space="0" w:color="auto"/>
            </w:tcBorders>
            <w:noWrap/>
            <w:vAlign w:val="center"/>
            <w:hideMark/>
          </w:tcPr>
          <w:p w14:paraId="7E89A352"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014B7C3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1C3A60C7" w14:textId="77777777" w:rsidTr="00036586">
        <w:trPr>
          <w:trHeight w:val="1162"/>
          <w:jc w:val="center"/>
        </w:trPr>
        <w:tc>
          <w:tcPr>
            <w:tcW w:w="267" w:type="pct"/>
            <w:tcBorders>
              <w:top w:val="nil"/>
              <w:left w:val="single" w:sz="4" w:space="0" w:color="auto"/>
              <w:bottom w:val="single" w:sz="4" w:space="0" w:color="auto"/>
              <w:right w:val="single" w:sz="4" w:space="0" w:color="auto"/>
            </w:tcBorders>
            <w:noWrap/>
            <w:vAlign w:val="center"/>
            <w:hideMark/>
          </w:tcPr>
          <w:p w14:paraId="3A42C12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22</w:t>
            </w:r>
          </w:p>
        </w:tc>
        <w:tc>
          <w:tcPr>
            <w:tcW w:w="468" w:type="pct"/>
            <w:tcBorders>
              <w:top w:val="nil"/>
              <w:left w:val="nil"/>
              <w:bottom w:val="single" w:sz="4" w:space="0" w:color="auto"/>
              <w:right w:val="single" w:sz="4" w:space="0" w:color="auto"/>
            </w:tcBorders>
            <w:noWrap/>
            <w:vAlign w:val="center"/>
            <w:hideMark/>
          </w:tcPr>
          <w:p w14:paraId="2DF998F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INE</w:t>
            </w:r>
          </w:p>
        </w:tc>
        <w:tc>
          <w:tcPr>
            <w:tcW w:w="3572" w:type="pct"/>
            <w:tcBorders>
              <w:top w:val="nil"/>
              <w:left w:val="nil"/>
              <w:bottom w:val="single" w:sz="4" w:space="0" w:color="auto"/>
              <w:right w:val="single" w:sz="4" w:space="0" w:color="auto"/>
            </w:tcBorders>
            <w:vAlign w:val="center"/>
            <w:hideMark/>
          </w:tcPr>
          <w:p w14:paraId="5B6D14D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Remont uszczelnień na przejściach dźwigni, pilotów, czujników przez elementy obudowy OPP i skrzydeł, wyczyszczenie przestrzeni wewnętrznych mieszków kompensacyjnych, wykonanie koniecznych napraw lub niezbędnych wymian elementów kompensacyjnych, ponowny montaż z zachowaniem bezwzględnej szczelności.</w:t>
            </w:r>
          </w:p>
        </w:tc>
        <w:tc>
          <w:tcPr>
            <w:tcW w:w="347" w:type="pct"/>
            <w:tcBorders>
              <w:top w:val="nil"/>
              <w:left w:val="nil"/>
              <w:bottom w:val="single" w:sz="4" w:space="0" w:color="auto"/>
              <w:right w:val="single" w:sz="4" w:space="0" w:color="auto"/>
            </w:tcBorders>
            <w:noWrap/>
            <w:vAlign w:val="center"/>
            <w:hideMark/>
          </w:tcPr>
          <w:p w14:paraId="02C64EC9"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0CC9291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7356A70A"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069F81B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23</w:t>
            </w:r>
          </w:p>
        </w:tc>
        <w:tc>
          <w:tcPr>
            <w:tcW w:w="468" w:type="pct"/>
            <w:tcBorders>
              <w:top w:val="nil"/>
              <w:left w:val="nil"/>
              <w:bottom w:val="single" w:sz="4" w:space="0" w:color="auto"/>
              <w:right w:val="single" w:sz="4" w:space="0" w:color="auto"/>
            </w:tcBorders>
            <w:noWrap/>
            <w:vAlign w:val="center"/>
            <w:hideMark/>
          </w:tcPr>
          <w:p w14:paraId="303FDC07"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1CE8BD8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Otwarcie włazów w celu skontrolowania wieńca palczastego i koła napędowego – zgodnie z DTR,</w:t>
            </w:r>
          </w:p>
        </w:tc>
        <w:tc>
          <w:tcPr>
            <w:tcW w:w="347" w:type="pct"/>
            <w:tcBorders>
              <w:top w:val="nil"/>
              <w:left w:val="nil"/>
              <w:bottom w:val="single" w:sz="4" w:space="0" w:color="auto"/>
              <w:right w:val="single" w:sz="4" w:space="0" w:color="auto"/>
            </w:tcBorders>
            <w:noWrap/>
            <w:vAlign w:val="center"/>
            <w:hideMark/>
          </w:tcPr>
          <w:p w14:paraId="27BB3F4B"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5577E345"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3B6450A3" w14:textId="77777777" w:rsidTr="00036586">
        <w:trPr>
          <w:trHeight w:val="475"/>
          <w:jc w:val="center"/>
        </w:trPr>
        <w:tc>
          <w:tcPr>
            <w:tcW w:w="267" w:type="pct"/>
            <w:tcBorders>
              <w:top w:val="nil"/>
              <w:left w:val="single" w:sz="4" w:space="0" w:color="auto"/>
              <w:bottom w:val="single" w:sz="4" w:space="0" w:color="auto"/>
              <w:right w:val="single" w:sz="4" w:space="0" w:color="auto"/>
            </w:tcBorders>
            <w:noWrap/>
            <w:vAlign w:val="center"/>
          </w:tcPr>
          <w:p w14:paraId="5E533267"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24</w:t>
            </w:r>
          </w:p>
        </w:tc>
        <w:tc>
          <w:tcPr>
            <w:tcW w:w="468" w:type="pct"/>
            <w:tcBorders>
              <w:top w:val="nil"/>
              <w:left w:val="nil"/>
              <w:bottom w:val="single" w:sz="4" w:space="0" w:color="auto"/>
              <w:right w:val="single" w:sz="4" w:space="0" w:color="auto"/>
            </w:tcBorders>
            <w:noWrap/>
            <w:vAlign w:val="center"/>
          </w:tcPr>
          <w:p w14:paraId="38C1785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tcPr>
          <w:p w14:paraId="7132F3D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 xml:space="preserve">Remont przekładni FLENDER u producenta lub w autoryzowanym przez producenta serwisie: </w:t>
            </w:r>
          </w:p>
          <w:p w14:paraId="4AC1E64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Demontaż przekładni, czyszczenie podzespołów, ocena stanu technicznego elementów zębatych i wałów, pomiar średnic gniazd łożyskowych korpusu przekładni, regeneracja wału wejściowego w miejscu pracy uszczelniacza, regeneracja wału wyjściowego w miejscu pracy uszczelniacza, wymiana kompletu łożysk, wymiana kompletu uszczelnień przekładni, ustawienie i kontrolo prawidłowości zazębień przekładni, zalanie przekładni olejem, ruch próbny na stanowisku testowym, pomiary diagnostyczne przekładni na ruchu próbnym, odnowienie powłoki lakierniczej i przygotowanie raportu z wykonanych prac remontowych. Rozliczenie remontu powykonawczo,</w:t>
            </w:r>
          </w:p>
        </w:tc>
        <w:tc>
          <w:tcPr>
            <w:tcW w:w="347" w:type="pct"/>
            <w:tcBorders>
              <w:top w:val="nil"/>
              <w:left w:val="nil"/>
              <w:bottom w:val="single" w:sz="4" w:space="0" w:color="auto"/>
              <w:right w:val="single" w:sz="4" w:space="0" w:color="auto"/>
            </w:tcBorders>
            <w:noWrap/>
            <w:vAlign w:val="center"/>
          </w:tcPr>
          <w:p w14:paraId="0BAB59C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szt.</w:t>
            </w:r>
          </w:p>
        </w:tc>
        <w:tc>
          <w:tcPr>
            <w:tcW w:w="347" w:type="pct"/>
            <w:tcBorders>
              <w:top w:val="nil"/>
              <w:left w:val="nil"/>
              <w:bottom w:val="single" w:sz="4" w:space="0" w:color="auto"/>
              <w:right w:val="single" w:sz="4" w:space="0" w:color="auto"/>
            </w:tcBorders>
            <w:noWrap/>
            <w:vAlign w:val="center"/>
          </w:tcPr>
          <w:p w14:paraId="479F0A8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w:t>
            </w:r>
          </w:p>
        </w:tc>
      </w:tr>
      <w:tr w:rsidR="00036586" w:rsidRPr="00036586" w14:paraId="2AE5C143"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1276446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25</w:t>
            </w:r>
          </w:p>
        </w:tc>
        <w:tc>
          <w:tcPr>
            <w:tcW w:w="468" w:type="pct"/>
            <w:tcBorders>
              <w:top w:val="nil"/>
              <w:left w:val="nil"/>
              <w:bottom w:val="single" w:sz="4" w:space="0" w:color="auto"/>
              <w:right w:val="single" w:sz="4" w:space="0" w:color="auto"/>
            </w:tcBorders>
            <w:noWrap/>
            <w:vAlign w:val="center"/>
            <w:hideMark/>
          </w:tcPr>
          <w:p w14:paraId="5E2AC5F5"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29F93E18"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Remont osłon czujników temperatury na kanałach powietrza i spalin (12 szt.), wymiana uszkodzonych osłon antyerozyjnych (kątowniki,</w:t>
            </w:r>
          </w:p>
        </w:tc>
        <w:tc>
          <w:tcPr>
            <w:tcW w:w="347" w:type="pct"/>
            <w:tcBorders>
              <w:top w:val="nil"/>
              <w:left w:val="nil"/>
              <w:bottom w:val="single" w:sz="4" w:space="0" w:color="auto"/>
              <w:right w:val="single" w:sz="4" w:space="0" w:color="auto"/>
            </w:tcBorders>
            <w:noWrap/>
            <w:vAlign w:val="center"/>
            <w:hideMark/>
          </w:tcPr>
          <w:p w14:paraId="59CFDC6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szt.</w:t>
            </w:r>
          </w:p>
        </w:tc>
        <w:tc>
          <w:tcPr>
            <w:tcW w:w="347" w:type="pct"/>
            <w:tcBorders>
              <w:top w:val="nil"/>
              <w:left w:val="nil"/>
              <w:bottom w:val="single" w:sz="4" w:space="0" w:color="auto"/>
              <w:right w:val="single" w:sz="4" w:space="0" w:color="auto"/>
            </w:tcBorders>
            <w:noWrap/>
            <w:vAlign w:val="center"/>
            <w:hideMark/>
          </w:tcPr>
          <w:p w14:paraId="16468840"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12</w:t>
            </w:r>
          </w:p>
        </w:tc>
      </w:tr>
      <w:tr w:rsidR="00036586" w:rsidRPr="00036586" w14:paraId="55D43A60"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tcPr>
          <w:p w14:paraId="4B340227"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26</w:t>
            </w:r>
          </w:p>
        </w:tc>
        <w:tc>
          <w:tcPr>
            <w:tcW w:w="468" w:type="pct"/>
            <w:tcBorders>
              <w:top w:val="nil"/>
              <w:left w:val="nil"/>
              <w:bottom w:val="single" w:sz="4" w:space="0" w:color="auto"/>
              <w:right w:val="single" w:sz="4" w:space="0" w:color="auto"/>
            </w:tcBorders>
            <w:noWrap/>
            <w:vAlign w:val="center"/>
          </w:tcPr>
          <w:p w14:paraId="254371B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tcPr>
          <w:p w14:paraId="276DD09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Dostawa i wymiana uszkodzonych mieszków metalowych na pilotach GK,</w:t>
            </w:r>
          </w:p>
        </w:tc>
        <w:tc>
          <w:tcPr>
            <w:tcW w:w="347" w:type="pct"/>
            <w:tcBorders>
              <w:top w:val="nil"/>
              <w:left w:val="nil"/>
              <w:bottom w:val="single" w:sz="4" w:space="0" w:color="auto"/>
              <w:right w:val="single" w:sz="4" w:space="0" w:color="auto"/>
            </w:tcBorders>
            <w:noWrap/>
            <w:vAlign w:val="center"/>
          </w:tcPr>
          <w:p w14:paraId="3AE7442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szt.</w:t>
            </w:r>
          </w:p>
        </w:tc>
        <w:tc>
          <w:tcPr>
            <w:tcW w:w="347" w:type="pct"/>
            <w:tcBorders>
              <w:top w:val="nil"/>
              <w:left w:val="nil"/>
              <w:bottom w:val="single" w:sz="4" w:space="0" w:color="auto"/>
              <w:right w:val="single" w:sz="4" w:space="0" w:color="auto"/>
            </w:tcBorders>
            <w:noWrap/>
            <w:vAlign w:val="center"/>
          </w:tcPr>
          <w:p w14:paraId="552DB70C"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w:t>
            </w:r>
          </w:p>
        </w:tc>
      </w:tr>
      <w:tr w:rsidR="00036586" w:rsidRPr="00036586" w14:paraId="573EEA1F"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tcPr>
          <w:p w14:paraId="49D047BF"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lastRenderedPageBreak/>
              <w:t>27</w:t>
            </w:r>
          </w:p>
        </w:tc>
        <w:tc>
          <w:tcPr>
            <w:tcW w:w="468" w:type="pct"/>
            <w:tcBorders>
              <w:top w:val="nil"/>
              <w:left w:val="nil"/>
              <w:bottom w:val="single" w:sz="4" w:space="0" w:color="auto"/>
              <w:right w:val="single" w:sz="4" w:space="0" w:color="auto"/>
            </w:tcBorders>
            <w:noWrap/>
            <w:vAlign w:val="center"/>
          </w:tcPr>
          <w:p w14:paraId="565D402E"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TAK</w:t>
            </w:r>
          </w:p>
        </w:tc>
        <w:tc>
          <w:tcPr>
            <w:tcW w:w="3572" w:type="pct"/>
            <w:tcBorders>
              <w:top w:val="nil"/>
              <w:left w:val="nil"/>
              <w:bottom w:val="single" w:sz="4" w:space="0" w:color="auto"/>
              <w:right w:val="single" w:sz="4" w:space="0" w:color="auto"/>
            </w:tcBorders>
            <w:vAlign w:val="center"/>
          </w:tcPr>
          <w:p w14:paraId="5273FDBA"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Dostawa i wymiana uszkodzonych mieszków metalowych na przepustach cięgien GK,</w:t>
            </w:r>
          </w:p>
        </w:tc>
        <w:tc>
          <w:tcPr>
            <w:tcW w:w="347" w:type="pct"/>
            <w:tcBorders>
              <w:top w:val="nil"/>
              <w:left w:val="nil"/>
              <w:bottom w:val="single" w:sz="4" w:space="0" w:color="auto"/>
              <w:right w:val="single" w:sz="4" w:space="0" w:color="auto"/>
            </w:tcBorders>
            <w:noWrap/>
            <w:vAlign w:val="center"/>
          </w:tcPr>
          <w:p w14:paraId="46D99A5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szt.</w:t>
            </w:r>
          </w:p>
        </w:tc>
        <w:tc>
          <w:tcPr>
            <w:tcW w:w="347" w:type="pct"/>
            <w:tcBorders>
              <w:top w:val="nil"/>
              <w:left w:val="nil"/>
              <w:bottom w:val="single" w:sz="4" w:space="0" w:color="auto"/>
              <w:right w:val="single" w:sz="4" w:space="0" w:color="auto"/>
            </w:tcBorders>
            <w:noWrap/>
            <w:vAlign w:val="center"/>
          </w:tcPr>
          <w:p w14:paraId="2501F5C9"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w:t>
            </w:r>
          </w:p>
        </w:tc>
      </w:tr>
      <w:tr w:rsidR="00036586" w:rsidRPr="00036586" w14:paraId="04428E4C" w14:textId="77777777" w:rsidTr="00036586">
        <w:trPr>
          <w:trHeight w:val="300"/>
          <w:jc w:val="center"/>
        </w:trPr>
        <w:tc>
          <w:tcPr>
            <w:tcW w:w="267" w:type="pct"/>
            <w:tcBorders>
              <w:top w:val="nil"/>
              <w:left w:val="single" w:sz="4" w:space="0" w:color="auto"/>
              <w:bottom w:val="single" w:sz="4" w:space="0" w:color="auto"/>
              <w:right w:val="single" w:sz="4" w:space="0" w:color="auto"/>
            </w:tcBorders>
            <w:noWrap/>
            <w:vAlign w:val="center"/>
            <w:hideMark/>
          </w:tcPr>
          <w:p w14:paraId="23A899C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28</w:t>
            </w:r>
          </w:p>
        </w:tc>
        <w:tc>
          <w:tcPr>
            <w:tcW w:w="468" w:type="pct"/>
            <w:tcBorders>
              <w:top w:val="nil"/>
              <w:left w:val="nil"/>
              <w:bottom w:val="single" w:sz="4" w:space="0" w:color="auto"/>
              <w:right w:val="single" w:sz="4" w:space="0" w:color="auto"/>
            </w:tcBorders>
            <w:noWrap/>
            <w:vAlign w:val="center"/>
            <w:hideMark/>
          </w:tcPr>
          <w:p w14:paraId="161F499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49563251"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Regulacja skrzydeł uszczelniających na zimno,</w:t>
            </w:r>
          </w:p>
        </w:tc>
        <w:tc>
          <w:tcPr>
            <w:tcW w:w="347" w:type="pct"/>
            <w:tcBorders>
              <w:top w:val="nil"/>
              <w:left w:val="nil"/>
              <w:bottom w:val="single" w:sz="4" w:space="0" w:color="auto"/>
              <w:right w:val="single" w:sz="4" w:space="0" w:color="auto"/>
            </w:tcBorders>
            <w:noWrap/>
            <w:vAlign w:val="center"/>
            <w:hideMark/>
          </w:tcPr>
          <w:p w14:paraId="0AD523D2"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2DCBF35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192C8B7E"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0859B69B"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29</w:t>
            </w:r>
          </w:p>
        </w:tc>
        <w:tc>
          <w:tcPr>
            <w:tcW w:w="468" w:type="pct"/>
            <w:tcBorders>
              <w:top w:val="nil"/>
              <w:left w:val="nil"/>
              <w:bottom w:val="single" w:sz="4" w:space="0" w:color="auto"/>
              <w:right w:val="single" w:sz="4" w:space="0" w:color="auto"/>
            </w:tcBorders>
            <w:noWrap/>
            <w:vAlign w:val="center"/>
            <w:hideMark/>
          </w:tcPr>
          <w:p w14:paraId="74BF063D"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5F5F394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Nadzór nad rozruchem urządzenia na zimno i na gorąco po wykonanym remoncie i regulacjach,</w:t>
            </w:r>
          </w:p>
        </w:tc>
        <w:tc>
          <w:tcPr>
            <w:tcW w:w="347" w:type="pct"/>
            <w:tcBorders>
              <w:top w:val="nil"/>
              <w:left w:val="nil"/>
              <w:bottom w:val="single" w:sz="4" w:space="0" w:color="auto"/>
              <w:right w:val="single" w:sz="4" w:space="0" w:color="auto"/>
            </w:tcBorders>
            <w:noWrap/>
            <w:vAlign w:val="center"/>
            <w:hideMark/>
          </w:tcPr>
          <w:p w14:paraId="632496C8"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0DB94F8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r w:rsidR="00036586" w:rsidRPr="00036586" w14:paraId="70AF30D2" w14:textId="77777777" w:rsidTr="00036586">
        <w:trPr>
          <w:trHeight w:val="600"/>
          <w:jc w:val="center"/>
        </w:trPr>
        <w:tc>
          <w:tcPr>
            <w:tcW w:w="267" w:type="pct"/>
            <w:tcBorders>
              <w:top w:val="nil"/>
              <w:left w:val="single" w:sz="4" w:space="0" w:color="auto"/>
              <w:bottom w:val="single" w:sz="4" w:space="0" w:color="auto"/>
              <w:right w:val="single" w:sz="4" w:space="0" w:color="auto"/>
            </w:tcBorders>
            <w:noWrap/>
            <w:vAlign w:val="center"/>
            <w:hideMark/>
          </w:tcPr>
          <w:p w14:paraId="5CF02302"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30</w:t>
            </w:r>
          </w:p>
        </w:tc>
        <w:tc>
          <w:tcPr>
            <w:tcW w:w="468" w:type="pct"/>
            <w:tcBorders>
              <w:top w:val="nil"/>
              <w:left w:val="nil"/>
              <w:bottom w:val="single" w:sz="4" w:space="0" w:color="auto"/>
              <w:right w:val="single" w:sz="4" w:space="0" w:color="auto"/>
            </w:tcBorders>
            <w:noWrap/>
            <w:vAlign w:val="center"/>
            <w:hideMark/>
          </w:tcPr>
          <w:p w14:paraId="037BF373"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NIE</w:t>
            </w:r>
          </w:p>
        </w:tc>
        <w:tc>
          <w:tcPr>
            <w:tcW w:w="3572" w:type="pct"/>
            <w:tcBorders>
              <w:top w:val="nil"/>
              <w:left w:val="nil"/>
              <w:bottom w:val="single" w:sz="4" w:space="0" w:color="auto"/>
              <w:right w:val="single" w:sz="4" w:space="0" w:color="auto"/>
            </w:tcBorders>
            <w:vAlign w:val="center"/>
            <w:hideMark/>
          </w:tcPr>
          <w:p w14:paraId="45372F96"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Regulacja skrzydeł uszczelniających na gorąco (ustabilizowana praca bloku na pełnej mocy 153 MW),</w:t>
            </w:r>
          </w:p>
        </w:tc>
        <w:tc>
          <w:tcPr>
            <w:tcW w:w="347" w:type="pct"/>
            <w:tcBorders>
              <w:top w:val="nil"/>
              <w:left w:val="nil"/>
              <w:bottom w:val="single" w:sz="4" w:space="0" w:color="auto"/>
              <w:right w:val="single" w:sz="4" w:space="0" w:color="auto"/>
            </w:tcBorders>
            <w:noWrap/>
            <w:vAlign w:val="center"/>
            <w:hideMark/>
          </w:tcPr>
          <w:p w14:paraId="712958CB" w14:textId="77777777" w:rsidR="00036586" w:rsidRPr="00036586" w:rsidRDefault="00036586" w:rsidP="007272E2">
            <w:pPr>
              <w:spacing w:before="120" w:after="120"/>
              <w:ind w:right="33"/>
              <w:jc w:val="both"/>
              <w:rPr>
                <w:rFonts w:ascii="Arial" w:hAnsi="Arial" w:cs="Arial"/>
                <w:sz w:val="20"/>
                <w:szCs w:val="20"/>
              </w:rPr>
            </w:pPr>
            <w:proofErr w:type="spellStart"/>
            <w:r w:rsidRPr="00036586">
              <w:rPr>
                <w:rFonts w:ascii="Arial" w:hAnsi="Arial" w:cs="Arial"/>
                <w:sz w:val="20"/>
                <w:szCs w:val="20"/>
              </w:rPr>
              <w:t>kpl</w:t>
            </w:r>
            <w:proofErr w:type="spellEnd"/>
          </w:p>
        </w:tc>
        <w:tc>
          <w:tcPr>
            <w:tcW w:w="347" w:type="pct"/>
            <w:tcBorders>
              <w:top w:val="nil"/>
              <w:left w:val="nil"/>
              <w:bottom w:val="single" w:sz="4" w:space="0" w:color="auto"/>
              <w:right w:val="single" w:sz="4" w:space="0" w:color="auto"/>
            </w:tcBorders>
            <w:noWrap/>
            <w:vAlign w:val="center"/>
            <w:hideMark/>
          </w:tcPr>
          <w:p w14:paraId="5A4052A4" w14:textId="77777777" w:rsidR="00036586" w:rsidRPr="00036586" w:rsidRDefault="00036586" w:rsidP="007272E2">
            <w:pPr>
              <w:spacing w:before="120" w:after="120"/>
              <w:ind w:right="33"/>
              <w:jc w:val="both"/>
              <w:rPr>
                <w:rFonts w:ascii="Arial" w:hAnsi="Arial" w:cs="Arial"/>
                <w:sz w:val="20"/>
                <w:szCs w:val="20"/>
              </w:rPr>
            </w:pPr>
            <w:r w:rsidRPr="00036586">
              <w:rPr>
                <w:rFonts w:ascii="Arial" w:hAnsi="Arial" w:cs="Arial"/>
                <w:sz w:val="20"/>
                <w:szCs w:val="20"/>
              </w:rPr>
              <w:t>1</w:t>
            </w:r>
          </w:p>
        </w:tc>
      </w:tr>
    </w:tbl>
    <w:p w14:paraId="0BF0E0ED" w14:textId="77777777" w:rsidR="00036586" w:rsidRPr="00036586" w:rsidRDefault="00036586" w:rsidP="00036586">
      <w:pPr>
        <w:spacing w:before="120" w:after="120"/>
        <w:ind w:right="33"/>
        <w:jc w:val="both"/>
        <w:rPr>
          <w:rFonts w:ascii="Arial" w:hAnsi="Arial" w:cs="Arial"/>
          <w:sz w:val="20"/>
          <w:szCs w:val="20"/>
        </w:rPr>
      </w:pPr>
    </w:p>
    <w:p w14:paraId="32F1A8A8" w14:textId="77777777" w:rsidR="00036586" w:rsidRPr="00036586" w:rsidRDefault="00036586" w:rsidP="00036586">
      <w:pPr>
        <w:spacing w:before="120" w:after="120"/>
        <w:ind w:right="33"/>
        <w:jc w:val="both"/>
        <w:rPr>
          <w:rFonts w:ascii="Arial" w:hAnsi="Arial" w:cs="Arial"/>
          <w:b/>
          <w:bCs/>
          <w:sz w:val="20"/>
          <w:szCs w:val="20"/>
        </w:rPr>
      </w:pPr>
      <w:r w:rsidRPr="00036586">
        <w:rPr>
          <w:rFonts w:ascii="Arial" w:hAnsi="Arial" w:cs="Arial"/>
          <w:b/>
          <w:bCs/>
          <w:sz w:val="20"/>
          <w:szCs w:val="20"/>
        </w:rPr>
        <w:t>Dostawa części zamiennych do remontu OPP K2 poz.: 2, 13-17 jest po stronie Zamawiającego. Pozostałe elementy pkt 10 i 11 dostarcza Wykonawca.</w:t>
      </w:r>
    </w:p>
    <w:bookmarkEnd w:id="0"/>
    <w:bookmarkEnd w:id="1"/>
    <w:p w14:paraId="3562A5F8" w14:textId="77777777" w:rsidR="0084632B" w:rsidRDefault="0084632B" w:rsidP="002A258E">
      <w:pPr>
        <w:spacing w:after="0" w:line="240" w:lineRule="auto"/>
      </w:pPr>
    </w:p>
    <w:p w14:paraId="2EADE239" w14:textId="06142502" w:rsidR="000B2C0C" w:rsidRDefault="008B29AB" w:rsidP="008A3D38">
      <w:pPr>
        <w:pStyle w:val="Akapitzlist"/>
        <w:tabs>
          <w:tab w:val="left" w:pos="284"/>
          <w:tab w:val="left" w:pos="426"/>
        </w:tabs>
        <w:autoSpaceDE w:val="0"/>
        <w:autoSpaceDN w:val="0"/>
        <w:adjustRightInd w:val="0"/>
        <w:ind w:left="1080" w:hanging="1222"/>
        <w:jc w:val="both"/>
        <w:rPr>
          <w:rFonts w:ascii="Arial" w:hAnsi="Arial" w:cs="Arial"/>
          <w:b/>
          <w:sz w:val="20"/>
          <w:szCs w:val="20"/>
        </w:rPr>
      </w:pPr>
      <w:r>
        <w:rPr>
          <w:rFonts w:ascii="Arial" w:hAnsi="Arial" w:cs="Arial"/>
          <w:b/>
          <w:sz w:val="20"/>
          <w:szCs w:val="20"/>
        </w:rPr>
        <w:t xml:space="preserve">III.  </w:t>
      </w:r>
      <w:r w:rsidR="0084632B">
        <w:rPr>
          <w:rFonts w:ascii="Arial" w:hAnsi="Arial" w:cs="Arial"/>
          <w:b/>
          <w:sz w:val="20"/>
          <w:szCs w:val="20"/>
        </w:rPr>
        <w:t xml:space="preserve"> </w:t>
      </w:r>
      <w:r w:rsidR="008A3D38">
        <w:rPr>
          <w:rFonts w:ascii="Arial" w:hAnsi="Arial" w:cs="Arial"/>
          <w:b/>
          <w:sz w:val="20"/>
          <w:szCs w:val="20"/>
        </w:rPr>
        <w:t xml:space="preserve">  </w:t>
      </w:r>
      <w:r w:rsidR="0084632B">
        <w:rPr>
          <w:rFonts w:ascii="Arial" w:hAnsi="Arial" w:cs="Arial"/>
          <w:b/>
          <w:sz w:val="20"/>
          <w:szCs w:val="20"/>
        </w:rPr>
        <w:t>W</w:t>
      </w:r>
      <w:r w:rsidR="000B2C0C">
        <w:rPr>
          <w:rFonts w:ascii="Arial" w:hAnsi="Arial" w:cs="Arial"/>
          <w:b/>
          <w:sz w:val="20"/>
          <w:szCs w:val="20"/>
        </w:rPr>
        <w:t>ARUNKI RAELIZACJI ZAMÓWIENIA:</w:t>
      </w:r>
    </w:p>
    <w:p w14:paraId="3E15D468" w14:textId="7A872DA9" w:rsidR="0084632B" w:rsidRPr="00F050B0" w:rsidRDefault="000B2C0C" w:rsidP="000B2C0C">
      <w:pPr>
        <w:pStyle w:val="Akapitzlist"/>
        <w:tabs>
          <w:tab w:val="left" w:pos="284"/>
          <w:tab w:val="left" w:pos="426"/>
        </w:tabs>
        <w:autoSpaceDE w:val="0"/>
        <w:autoSpaceDN w:val="0"/>
        <w:adjustRightInd w:val="0"/>
        <w:spacing w:line="276" w:lineRule="auto"/>
        <w:ind w:left="709" w:hanging="1080"/>
        <w:jc w:val="both"/>
        <w:rPr>
          <w:rFonts w:ascii="Arial" w:hAnsi="Arial" w:cs="Arial"/>
          <w:sz w:val="20"/>
          <w:szCs w:val="20"/>
        </w:rPr>
      </w:pPr>
      <w:r>
        <w:rPr>
          <w:rFonts w:ascii="Arial" w:hAnsi="Arial" w:cs="Arial"/>
          <w:b/>
          <w:sz w:val="20"/>
          <w:szCs w:val="20"/>
        </w:rPr>
        <w:t xml:space="preserve">              </w:t>
      </w:r>
      <w:r w:rsidR="0084632B">
        <w:rPr>
          <w:rFonts w:ascii="Arial" w:hAnsi="Arial" w:cs="Arial"/>
          <w:sz w:val="20"/>
          <w:szCs w:val="20"/>
        </w:rPr>
        <w:t xml:space="preserve">1) </w:t>
      </w:r>
      <w:r>
        <w:rPr>
          <w:rFonts w:ascii="Arial" w:hAnsi="Arial" w:cs="Arial"/>
          <w:sz w:val="20"/>
          <w:szCs w:val="20"/>
        </w:rPr>
        <w:t xml:space="preserve">  </w:t>
      </w:r>
      <w:r w:rsidR="0084632B" w:rsidRPr="00F050B0">
        <w:rPr>
          <w:rFonts w:ascii="Arial" w:hAnsi="Arial" w:cs="Arial"/>
          <w:sz w:val="20"/>
          <w:szCs w:val="20"/>
        </w:rPr>
        <w:t>Miejsce realizacji prac: TAURON Wytwarzanie S</w:t>
      </w:r>
      <w:r w:rsidR="0084632B">
        <w:rPr>
          <w:rFonts w:ascii="Arial" w:hAnsi="Arial" w:cs="Arial"/>
          <w:sz w:val="20"/>
          <w:szCs w:val="20"/>
        </w:rPr>
        <w:t>.A.</w:t>
      </w:r>
      <w:r w:rsidR="0084632B" w:rsidRPr="00F050B0">
        <w:rPr>
          <w:rFonts w:ascii="Arial" w:hAnsi="Arial" w:cs="Arial"/>
          <w:sz w:val="20"/>
          <w:szCs w:val="20"/>
        </w:rPr>
        <w:t xml:space="preserve">– </w:t>
      </w:r>
      <w:r w:rsidR="0084632B">
        <w:rPr>
          <w:rFonts w:ascii="Arial" w:hAnsi="Arial" w:cs="Arial"/>
          <w:sz w:val="20"/>
          <w:szCs w:val="20"/>
        </w:rPr>
        <w:t xml:space="preserve">Oddział </w:t>
      </w:r>
      <w:r w:rsidR="0084632B" w:rsidRPr="00F050B0">
        <w:rPr>
          <w:rFonts w:ascii="Arial" w:hAnsi="Arial" w:cs="Arial"/>
          <w:sz w:val="20"/>
          <w:szCs w:val="20"/>
        </w:rPr>
        <w:t xml:space="preserve">Elektrownia </w:t>
      </w:r>
      <w:r w:rsidR="00710296">
        <w:rPr>
          <w:rFonts w:ascii="Arial" w:hAnsi="Arial" w:cs="Arial"/>
          <w:sz w:val="20"/>
          <w:szCs w:val="20"/>
        </w:rPr>
        <w:t>Siersza w Trzebini</w:t>
      </w:r>
    </w:p>
    <w:p w14:paraId="66827857" w14:textId="78E40EA4" w:rsidR="0084632B" w:rsidRPr="00B97917" w:rsidRDefault="0084632B" w:rsidP="0084632B">
      <w:pPr>
        <w:autoSpaceDE w:val="0"/>
        <w:autoSpaceDN w:val="0"/>
        <w:adjustRightInd w:val="0"/>
        <w:spacing w:after="0" w:line="240" w:lineRule="auto"/>
        <w:ind w:left="567" w:hanging="141"/>
        <w:jc w:val="both"/>
        <w:rPr>
          <w:rFonts w:ascii="Arial" w:hAnsi="Arial" w:cs="Arial"/>
          <w:sz w:val="20"/>
          <w:szCs w:val="20"/>
        </w:rPr>
      </w:pPr>
      <w:r>
        <w:rPr>
          <w:rFonts w:ascii="Arial" w:hAnsi="Arial" w:cs="Arial"/>
          <w:sz w:val="20"/>
          <w:szCs w:val="20"/>
        </w:rPr>
        <w:t xml:space="preserve">2)  </w:t>
      </w:r>
      <w:r w:rsidRPr="00B97917">
        <w:rPr>
          <w:rFonts w:ascii="Arial" w:hAnsi="Arial" w:cs="Arial"/>
          <w:sz w:val="20"/>
          <w:szCs w:val="20"/>
        </w:rPr>
        <w:t>Rozliczenie</w:t>
      </w:r>
      <w:r w:rsidR="00EE557E">
        <w:rPr>
          <w:rFonts w:ascii="Arial" w:hAnsi="Arial" w:cs="Arial"/>
          <w:sz w:val="20"/>
          <w:szCs w:val="20"/>
        </w:rPr>
        <w:t xml:space="preserve">: 30 dni od otrzymania poprawnie wystawionej </w:t>
      </w:r>
      <w:r w:rsidR="00F32F55">
        <w:rPr>
          <w:rFonts w:ascii="Arial" w:hAnsi="Arial" w:cs="Arial"/>
          <w:sz w:val="20"/>
          <w:szCs w:val="20"/>
        </w:rPr>
        <w:t>faktury</w:t>
      </w:r>
    </w:p>
    <w:p w14:paraId="364F8449" w14:textId="66C799DC" w:rsidR="0084632B" w:rsidRPr="00D37433" w:rsidRDefault="0084632B" w:rsidP="00D37433">
      <w:pPr>
        <w:pStyle w:val="Akapitzlist"/>
        <w:ind w:left="426"/>
        <w:jc w:val="both"/>
        <w:rPr>
          <w:rFonts w:ascii="Arial" w:hAnsi="Arial" w:cs="Arial"/>
          <w:sz w:val="20"/>
          <w:szCs w:val="20"/>
        </w:rPr>
      </w:pPr>
      <w:r>
        <w:rPr>
          <w:rFonts w:ascii="Arial" w:hAnsi="Arial" w:cs="Arial"/>
          <w:sz w:val="20"/>
          <w:szCs w:val="20"/>
        </w:rPr>
        <w:t xml:space="preserve">3)  </w:t>
      </w:r>
      <w:r w:rsidRPr="00D37433">
        <w:rPr>
          <w:rFonts w:ascii="Arial" w:hAnsi="Arial" w:cs="Arial"/>
          <w:sz w:val="20"/>
          <w:szCs w:val="20"/>
        </w:rPr>
        <w:t xml:space="preserve">Przewidywany termin realizacji </w:t>
      </w:r>
      <w:proofErr w:type="gramStart"/>
      <w:r w:rsidRPr="00D37433">
        <w:rPr>
          <w:rFonts w:ascii="Arial" w:hAnsi="Arial" w:cs="Arial"/>
          <w:sz w:val="20"/>
          <w:szCs w:val="20"/>
        </w:rPr>
        <w:t xml:space="preserve">prac:  </w:t>
      </w:r>
      <w:r w:rsidR="001911DA">
        <w:rPr>
          <w:rFonts w:ascii="Arial" w:hAnsi="Arial" w:cs="Arial"/>
          <w:sz w:val="20"/>
          <w:szCs w:val="20"/>
        </w:rPr>
        <w:t>01.03.2026r</w:t>
      </w:r>
      <w:proofErr w:type="gramEnd"/>
      <w:r w:rsidR="001911DA">
        <w:rPr>
          <w:rFonts w:ascii="Arial" w:hAnsi="Arial" w:cs="Arial"/>
          <w:sz w:val="20"/>
          <w:szCs w:val="20"/>
        </w:rPr>
        <w:t xml:space="preserve"> do 24.05.2026r</w:t>
      </w:r>
    </w:p>
    <w:p w14:paraId="2392C6D4" w14:textId="12A04F44" w:rsidR="0084632B" w:rsidRPr="00F050B0" w:rsidRDefault="0084632B" w:rsidP="0084632B">
      <w:pPr>
        <w:pStyle w:val="Akapitzlist"/>
        <w:autoSpaceDE w:val="0"/>
        <w:autoSpaceDN w:val="0"/>
        <w:adjustRightInd w:val="0"/>
        <w:ind w:left="426"/>
        <w:jc w:val="both"/>
        <w:rPr>
          <w:rFonts w:ascii="Arial" w:hAnsi="Arial" w:cs="Arial"/>
          <w:sz w:val="20"/>
          <w:szCs w:val="20"/>
        </w:rPr>
      </w:pPr>
      <w:r>
        <w:rPr>
          <w:rFonts w:ascii="Arial" w:hAnsi="Arial" w:cs="Arial"/>
          <w:sz w:val="20"/>
          <w:szCs w:val="20"/>
        </w:rPr>
        <w:t xml:space="preserve">4)  </w:t>
      </w:r>
      <w:proofErr w:type="gramStart"/>
      <w:r w:rsidRPr="00F050B0">
        <w:rPr>
          <w:rFonts w:ascii="Arial" w:hAnsi="Arial" w:cs="Arial"/>
          <w:sz w:val="20"/>
          <w:szCs w:val="20"/>
        </w:rPr>
        <w:t xml:space="preserve">Gwarancja:  </w:t>
      </w:r>
      <w:r w:rsidR="00710296">
        <w:rPr>
          <w:rFonts w:ascii="Arial" w:hAnsi="Arial" w:cs="Arial"/>
          <w:sz w:val="20"/>
          <w:szCs w:val="20"/>
        </w:rPr>
        <w:t>12</w:t>
      </w:r>
      <w:proofErr w:type="gramEnd"/>
      <w:r w:rsidRPr="00F050B0">
        <w:rPr>
          <w:rFonts w:ascii="Arial" w:hAnsi="Arial" w:cs="Arial"/>
          <w:sz w:val="20"/>
          <w:szCs w:val="20"/>
        </w:rPr>
        <w:t xml:space="preserve"> miesięcy</w:t>
      </w:r>
    </w:p>
    <w:p w14:paraId="50E2727B" w14:textId="3C41A16C" w:rsidR="0084632B" w:rsidRPr="00F050B0" w:rsidRDefault="0084632B" w:rsidP="00145BD4">
      <w:pPr>
        <w:pStyle w:val="Akapitzlist"/>
        <w:autoSpaceDE w:val="0"/>
        <w:autoSpaceDN w:val="0"/>
        <w:adjustRightInd w:val="0"/>
        <w:ind w:hanging="282"/>
        <w:jc w:val="both"/>
        <w:rPr>
          <w:rFonts w:ascii="Arial" w:hAnsi="Arial" w:cs="Arial"/>
          <w:sz w:val="20"/>
          <w:szCs w:val="20"/>
        </w:rPr>
      </w:pPr>
      <w:r>
        <w:rPr>
          <w:rFonts w:ascii="Arial" w:hAnsi="Arial" w:cs="Arial"/>
          <w:sz w:val="20"/>
          <w:szCs w:val="20"/>
        </w:rPr>
        <w:t xml:space="preserve">5) </w:t>
      </w:r>
      <w:r w:rsidRPr="00F050B0">
        <w:rPr>
          <w:rFonts w:ascii="Arial" w:hAnsi="Arial" w:cs="Arial"/>
          <w:sz w:val="20"/>
          <w:szCs w:val="20"/>
        </w:rPr>
        <w:t xml:space="preserve">Przy wyborze najkorzystniejszej oferty, Zamawiający kierować się będzie następującymi kryteriami i ich </w:t>
      </w:r>
      <w:r>
        <w:rPr>
          <w:rFonts w:ascii="Arial" w:hAnsi="Arial" w:cs="Arial"/>
          <w:sz w:val="20"/>
          <w:szCs w:val="20"/>
        </w:rPr>
        <w:t xml:space="preserve">  </w:t>
      </w:r>
      <w:r w:rsidRPr="00F050B0">
        <w:rPr>
          <w:rFonts w:ascii="Arial" w:hAnsi="Arial" w:cs="Arial"/>
          <w:sz w:val="20"/>
          <w:szCs w:val="20"/>
        </w:rPr>
        <w:t>wagami: cena netto 100%.</w:t>
      </w:r>
    </w:p>
    <w:p w14:paraId="1A4EACC1" w14:textId="77777777" w:rsidR="0084632B" w:rsidRPr="00F050B0" w:rsidRDefault="0084632B" w:rsidP="0084632B">
      <w:pPr>
        <w:pStyle w:val="Akapitzlist"/>
        <w:autoSpaceDE w:val="0"/>
        <w:autoSpaceDN w:val="0"/>
        <w:adjustRightInd w:val="0"/>
        <w:ind w:left="426"/>
        <w:jc w:val="both"/>
        <w:rPr>
          <w:rFonts w:ascii="Arial" w:hAnsi="Arial" w:cs="Arial"/>
          <w:sz w:val="20"/>
          <w:szCs w:val="20"/>
        </w:rPr>
      </w:pPr>
      <w:r>
        <w:rPr>
          <w:rFonts w:ascii="Arial" w:hAnsi="Arial" w:cs="Arial"/>
          <w:sz w:val="20"/>
          <w:szCs w:val="20"/>
        </w:rPr>
        <w:t xml:space="preserve">6)  </w:t>
      </w:r>
      <w:r w:rsidRPr="00F050B0">
        <w:rPr>
          <w:rFonts w:ascii="Arial" w:hAnsi="Arial" w:cs="Arial"/>
          <w:sz w:val="20"/>
          <w:szCs w:val="20"/>
        </w:rPr>
        <w:t xml:space="preserve">Wadium </w:t>
      </w:r>
      <w:proofErr w:type="gramStart"/>
      <w:r w:rsidRPr="00F050B0">
        <w:rPr>
          <w:rFonts w:ascii="Arial" w:hAnsi="Arial" w:cs="Arial"/>
          <w:sz w:val="20"/>
          <w:szCs w:val="20"/>
        </w:rPr>
        <w:t>–  wymagane</w:t>
      </w:r>
      <w:proofErr w:type="gramEnd"/>
      <w:r w:rsidRPr="00F050B0">
        <w:rPr>
          <w:rFonts w:ascii="Arial" w:hAnsi="Arial" w:cs="Arial"/>
          <w:sz w:val="20"/>
          <w:szCs w:val="20"/>
        </w:rPr>
        <w:t>,</w:t>
      </w:r>
    </w:p>
    <w:p w14:paraId="3C37CC81" w14:textId="77777777" w:rsidR="0084632B" w:rsidRPr="00F050B0" w:rsidRDefault="0084632B" w:rsidP="0084632B">
      <w:pPr>
        <w:autoSpaceDE w:val="0"/>
        <w:autoSpaceDN w:val="0"/>
        <w:adjustRightInd w:val="0"/>
        <w:spacing w:after="0" w:line="240" w:lineRule="auto"/>
        <w:ind w:left="720"/>
        <w:jc w:val="both"/>
        <w:rPr>
          <w:rFonts w:ascii="Arial" w:hAnsi="Arial" w:cs="Arial"/>
          <w:sz w:val="20"/>
          <w:szCs w:val="20"/>
          <w:highlight w:val="yellow"/>
        </w:rPr>
      </w:pPr>
    </w:p>
    <w:p w14:paraId="43AD489B" w14:textId="54B3AE6B" w:rsidR="0084632B" w:rsidRPr="00F050B0" w:rsidRDefault="008B29AB" w:rsidP="008B29AB">
      <w:pPr>
        <w:pStyle w:val="Akapitzlist"/>
        <w:autoSpaceDE w:val="0"/>
        <w:autoSpaceDN w:val="0"/>
        <w:adjustRightInd w:val="0"/>
        <w:spacing w:line="276" w:lineRule="auto"/>
        <w:ind w:left="-142"/>
        <w:jc w:val="both"/>
        <w:rPr>
          <w:rFonts w:ascii="Arial" w:hAnsi="Arial" w:cs="Arial"/>
          <w:b/>
          <w:sz w:val="20"/>
          <w:szCs w:val="20"/>
        </w:rPr>
      </w:pPr>
      <w:r>
        <w:rPr>
          <w:rFonts w:ascii="Arial" w:hAnsi="Arial" w:cs="Arial"/>
          <w:b/>
          <w:sz w:val="20"/>
          <w:szCs w:val="20"/>
        </w:rPr>
        <w:t xml:space="preserve">IV. </w:t>
      </w:r>
      <w:r w:rsidR="0084632B">
        <w:rPr>
          <w:rFonts w:ascii="Arial" w:hAnsi="Arial" w:cs="Arial"/>
          <w:b/>
          <w:sz w:val="20"/>
          <w:szCs w:val="20"/>
        </w:rPr>
        <w:t xml:space="preserve">   </w:t>
      </w:r>
      <w:r w:rsidR="0084632B" w:rsidRPr="00F050B0">
        <w:rPr>
          <w:rFonts w:ascii="Arial" w:hAnsi="Arial" w:cs="Arial"/>
          <w:b/>
          <w:sz w:val="20"/>
          <w:szCs w:val="20"/>
        </w:rPr>
        <w:t>W</w:t>
      </w:r>
      <w:r>
        <w:rPr>
          <w:rFonts w:ascii="Arial" w:hAnsi="Arial" w:cs="Arial"/>
          <w:b/>
          <w:sz w:val="20"/>
          <w:szCs w:val="20"/>
        </w:rPr>
        <w:t>ARUNKI UDZIAŁ</w:t>
      </w:r>
      <w:r w:rsidR="0083085C">
        <w:rPr>
          <w:rFonts w:ascii="Arial" w:hAnsi="Arial" w:cs="Arial"/>
          <w:b/>
          <w:sz w:val="20"/>
          <w:szCs w:val="20"/>
        </w:rPr>
        <w:t>U W POSTĘPOWANIU</w:t>
      </w:r>
      <w:r w:rsidR="0084632B" w:rsidRPr="00F050B0">
        <w:rPr>
          <w:rFonts w:ascii="Arial" w:hAnsi="Arial" w:cs="Arial"/>
          <w:b/>
          <w:sz w:val="20"/>
          <w:szCs w:val="20"/>
        </w:rPr>
        <w:t>:</w:t>
      </w:r>
    </w:p>
    <w:p w14:paraId="340F0289" w14:textId="43ADF359" w:rsidR="00FF6E76" w:rsidRPr="00FF6E76" w:rsidRDefault="0084632B" w:rsidP="00FF6E76">
      <w:pPr>
        <w:pStyle w:val="Akapitzlist"/>
        <w:numPr>
          <w:ilvl w:val="0"/>
          <w:numId w:val="39"/>
        </w:numPr>
        <w:spacing w:line="276" w:lineRule="auto"/>
        <w:ind w:left="851" w:right="127"/>
        <w:jc w:val="both"/>
        <w:rPr>
          <w:rFonts w:ascii="Arial" w:hAnsi="Arial" w:cs="Arial"/>
          <w:b/>
          <w:bCs/>
          <w:sz w:val="20"/>
          <w:szCs w:val="20"/>
        </w:rPr>
      </w:pPr>
      <w:r w:rsidRPr="00FF6E76">
        <w:rPr>
          <w:rFonts w:ascii="Arial" w:hAnsi="Arial" w:cs="Arial"/>
          <w:bCs/>
          <w:sz w:val="20"/>
          <w:szCs w:val="20"/>
        </w:rPr>
        <w:t>Wykonawca wykaże</w:t>
      </w:r>
      <w:r w:rsidRPr="00FF6E76">
        <w:rPr>
          <w:rFonts w:ascii="Arial" w:hAnsi="Arial" w:cs="Arial"/>
          <w:sz w:val="20"/>
          <w:szCs w:val="20"/>
        </w:rPr>
        <w:t xml:space="preserve">, że w okresie ostatnich pięciu latach przed upływem terminu składania ofert, a jeżeli okres działalności jest krótszy, to w tym okresie wykonał co najmniej </w:t>
      </w:r>
      <w:r w:rsidR="00FF3A16" w:rsidRPr="00FF6E76">
        <w:rPr>
          <w:rFonts w:ascii="Arial" w:hAnsi="Arial" w:cs="Arial"/>
          <w:sz w:val="20"/>
          <w:szCs w:val="20"/>
        </w:rPr>
        <w:t xml:space="preserve">jedną usługę </w:t>
      </w:r>
      <w:r w:rsidRPr="00FF6E76">
        <w:rPr>
          <w:rFonts w:ascii="Arial" w:hAnsi="Arial" w:cs="Arial"/>
          <w:sz w:val="20"/>
          <w:szCs w:val="20"/>
        </w:rPr>
        <w:t>odpowiadającą swoim zakrese</w:t>
      </w:r>
      <w:r w:rsidRPr="00FF6E76">
        <w:rPr>
          <w:rFonts w:ascii="Arial" w:hAnsi="Arial" w:cs="Arial"/>
          <w:kern w:val="16"/>
          <w:sz w:val="20"/>
          <w:szCs w:val="20"/>
        </w:rPr>
        <w:t xml:space="preserve">m Przedmiotowi Umowy </w:t>
      </w:r>
      <w:r w:rsidRPr="00FF6E76">
        <w:rPr>
          <w:rFonts w:ascii="Arial" w:hAnsi="Arial" w:cs="Arial"/>
          <w:sz w:val="20"/>
          <w:szCs w:val="20"/>
        </w:rPr>
        <w:t>tj. </w:t>
      </w:r>
      <w:r w:rsidR="00FF6E76" w:rsidRPr="00FF6E76">
        <w:rPr>
          <w:rFonts w:ascii="Arial" w:hAnsi="Arial" w:cs="Arial"/>
          <w:b/>
          <w:bCs/>
          <w:sz w:val="20"/>
          <w:szCs w:val="20"/>
        </w:rPr>
        <w:t>usługa polegająca na remoncie obrotowego podgrzewacza powietrza zabudowanego na kotle o wydajności nie mniejszej niż 380 t/godz., a wartość netto tej usługi nie była niższa niż 2</w:t>
      </w:r>
      <w:r w:rsidR="0052565A">
        <w:rPr>
          <w:rFonts w:ascii="Arial" w:hAnsi="Arial" w:cs="Arial"/>
          <w:b/>
          <w:bCs/>
          <w:sz w:val="20"/>
          <w:szCs w:val="20"/>
        </w:rPr>
        <w:t>20</w:t>
      </w:r>
      <w:r w:rsidR="00FF6E76" w:rsidRPr="00FF6E76">
        <w:rPr>
          <w:rFonts w:ascii="Arial" w:hAnsi="Arial" w:cs="Arial"/>
          <w:b/>
          <w:bCs/>
          <w:sz w:val="20"/>
          <w:szCs w:val="20"/>
        </w:rPr>
        <w:t> 000,00 PLN.</w:t>
      </w:r>
    </w:p>
    <w:p w14:paraId="70C52951" w14:textId="77777777" w:rsidR="0084632B" w:rsidRDefault="0084632B" w:rsidP="0084632B">
      <w:pPr>
        <w:pStyle w:val="Akapitzlist"/>
        <w:widowControl w:val="0"/>
        <w:ind w:left="426"/>
        <w:jc w:val="both"/>
        <w:rPr>
          <w:rFonts w:ascii="Arial" w:hAnsi="Arial" w:cs="Arial"/>
          <w:b/>
          <w:bCs/>
          <w:sz w:val="20"/>
          <w:szCs w:val="20"/>
        </w:rPr>
      </w:pPr>
    </w:p>
    <w:p w14:paraId="6723BD3B" w14:textId="5F70A21B" w:rsidR="0084632B" w:rsidRPr="00A2016E" w:rsidRDefault="0084632B" w:rsidP="00FF3A16">
      <w:pPr>
        <w:pStyle w:val="Akapitzlist"/>
        <w:numPr>
          <w:ilvl w:val="0"/>
          <w:numId w:val="39"/>
        </w:numPr>
        <w:jc w:val="both"/>
        <w:rPr>
          <w:rFonts w:ascii="Arial" w:hAnsi="Arial" w:cs="Arial"/>
          <w:sz w:val="20"/>
          <w:szCs w:val="20"/>
        </w:rPr>
      </w:pPr>
      <w:r w:rsidRPr="00A2016E">
        <w:rPr>
          <w:rFonts w:ascii="Arial" w:hAnsi="Arial" w:cs="Arial"/>
          <w:sz w:val="20"/>
          <w:szCs w:val="20"/>
        </w:rPr>
        <w:t xml:space="preserve">Wykonawca oświadcza, że będzie dysponował osobami w ilości niezbędnej dla prawidłowego wykonania przedmiotu zamówienia, posiadającymi uprawnienia wymagane przepisami prawa, w szczególności ważne świadectwa kwalifikacyjne uprawniające do zajmowania się eksploatacją urządzeń, instalacji i sieci na stanowisku eksploatacji, pozwalające na realizacje prac zgodnie z Rozporządzeniem Ministra Energii </w:t>
      </w:r>
      <w:r w:rsidRPr="00A2016E">
        <w:rPr>
          <w:rFonts w:ascii="Arial" w:hAnsi="Arial" w:cs="Arial"/>
          <w:color w:val="000000"/>
          <w:sz w:val="20"/>
          <w:szCs w:val="20"/>
        </w:rPr>
        <w:t xml:space="preserve">z dnia 28 sierpnia 2019r. w sprawie bezpieczeństwa i higieny pracy przy urządzeniach energetycznych ( </w:t>
      </w:r>
      <w:r w:rsidRPr="00A2016E">
        <w:rPr>
          <w:rFonts w:ascii="Arial" w:hAnsi="Arial" w:cs="Arial"/>
          <w:sz w:val="20"/>
          <w:szCs w:val="20"/>
        </w:rPr>
        <w:t>tekst jedn. Dz.U. 2021 poz. 1210),tj.:</w:t>
      </w:r>
    </w:p>
    <w:p w14:paraId="611F5C4B" w14:textId="77777777" w:rsidR="0084632B" w:rsidRPr="00F050B0" w:rsidRDefault="0084632B" w:rsidP="0084632B">
      <w:pPr>
        <w:pStyle w:val="Akapitzlist"/>
        <w:ind w:left="426"/>
        <w:jc w:val="both"/>
        <w:rPr>
          <w:rFonts w:ascii="Arial" w:hAnsi="Arial" w:cs="Arial"/>
          <w:sz w:val="20"/>
          <w:szCs w:val="20"/>
        </w:rPr>
      </w:pPr>
    </w:p>
    <w:p w14:paraId="7009B03E" w14:textId="7B083CFE" w:rsidR="00BF26AA" w:rsidRPr="00BF26AA" w:rsidRDefault="00BF26AA" w:rsidP="00BF26AA">
      <w:pPr>
        <w:pStyle w:val="Akapitzlist"/>
        <w:numPr>
          <w:ilvl w:val="0"/>
          <w:numId w:val="43"/>
        </w:numPr>
        <w:tabs>
          <w:tab w:val="left" w:pos="284"/>
          <w:tab w:val="left" w:pos="567"/>
        </w:tabs>
        <w:spacing w:line="276" w:lineRule="auto"/>
        <w:ind w:right="127"/>
        <w:contextualSpacing/>
        <w:jc w:val="both"/>
        <w:rPr>
          <w:rFonts w:ascii="Arial" w:hAnsi="Arial" w:cs="Arial"/>
          <w:sz w:val="20"/>
          <w:szCs w:val="20"/>
        </w:rPr>
      </w:pPr>
      <w:r w:rsidRPr="00BF26AA">
        <w:rPr>
          <w:rFonts w:ascii="Arial" w:hAnsi="Arial" w:cs="Arial"/>
          <w:sz w:val="20"/>
          <w:szCs w:val="20"/>
        </w:rPr>
        <w:t xml:space="preserve">osobami spełniającymi wymagania kwalifikacyjne, potwierdzone świadectwem kwalifikacyjnym typu „E”, do wykonywania pracy na stanowisku eksploatacji w zakresie konserwacji, remontów, montażu i </w:t>
      </w:r>
      <w:proofErr w:type="spellStart"/>
      <w:r w:rsidRPr="00BF26AA">
        <w:rPr>
          <w:rFonts w:ascii="Arial" w:hAnsi="Arial" w:cs="Arial"/>
          <w:sz w:val="20"/>
          <w:szCs w:val="20"/>
        </w:rPr>
        <w:t>kontrolno</w:t>
      </w:r>
      <w:proofErr w:type="spellEnd"/>
      <w:r w:rsidRPr="00BF26AA">
        <w:rPr>
          <w:rFonts w:ascii="Arial" w:hAnsi="Arial" w:cs="Arial"/>
          <w:sz w:val="20"/>
          <w:szCs w:val="20"/>
        </w:rPr>
        <w:t xml:space="preserve"> – pomiarowym do następujących urządzeń i sieci: </w:t>
      </w:r>
      <w:r w:rsidRPr="00BF26AA">
        <w:rPr>
          <w:rFonts w:ascii="Arial" w:hAnsi="Arial" w:cs="Arial"/>
          <w:b/>
          <w:bCs/>
          <w:sz w:val="20"/>
          <w:szCs w:val="20"/>
        </w:rPr>
        <w:t>Grupa 2 minimum pkt 3  (Załącznik nr 1) lub Grupa 2 pkt 1 (Załącznik nr 2</w:t>
      </w:r>
      <w:r w:rsidRPr="00BF26AA">
        <w:rPr>
          <w:rFonts w:ascii="Arial" w:hAnsi="Arial" w:cs="Arial"/>
          <w:sz w:val="20"/>
          <w:szCs w:val="20"/>
        </w:rPr>
        <w:t xml:space="preserve">) – zgodnie z Rozporządzeniem Ministra Klimatu i Środowiska z dnia 01.07.2022r. w sprawie szczegółowych zasad stwierdzania posiadania kwalifikacji przez osoby zajmujące się eksploatacją urządzeń, instalacji i sieci Dz.U. 2022 poz. 1392, </w:t>
      </w:r>
      <w:r>
        <w:rPr>
          <w:rFonts w:ascii="Arial" w:hAnsi="Arial" w:cs="Arial"/>
          <w:sz w:val="20"/>
          <w:szCs w:val="20"/>
        </w:rPr>
        <w:t xml:space="preserve">-  </w:t>
      </w:r>
      <w:r w:rsidRPr="00BF26AA">
        <w:rPr>
          <w:rFonts w:ascii="Arial" w:hAnsi="Arial" w:cs="Arial"/>
          <w:b/>
          <w:bCs/>
          <w:sz w:val="20"/>
          <w:szCs w:val="20"/>
        </w:rPr>
        <w:t>10 osób</w:t>
      </w:r>
    </w:p>
    <w:p w14:paraId="3EBB1AF5" w14:textId="3F7E7FA2" w:rsidR="00BF26AA" w:rsidRPr="00B8541E" w:rsidRDefault="00BF26AA" w:rsidP="00BF26AA">
      <w:pPr>
        <w:pStyle w:val="Akapitzlist"/>
        <w:numPr>
          <w:ilvl w:val="0"/>
          <w:numId w:val="43"/>
        </w:numPr>
        <w:spacing w:line="276" w:lineRule="auto"/>
        <w:ind w:right="127"/>
        <w:jc w:val="both"/>
        <w:rPr>
          <w:rFonts w:ascii="Arial" w:hAnsi="Arial" w:cs="Arial"/>
          <w:sz w:val="20"/>
          <w:szCs w:val="20"/>
        </w:rPr>
      </w:pPr>
      <w:r w:rsidRPr="00B8541E">
        <w:rPr>
          <w:rFonts w:ascii="Arial" w:hAnsi="Arial" w:cs="Arial"/>
          <w:sz w:val="20"/>
          <w:szCs w:val="20"/>
        </w:rPr>
        <w:t xml:space="preserve">osobami spełniającymi wymagania kwalifikacyjne, potwierdzone świadectwem kwalifikacyjnym typu „D”, do wykonywania pracy  na stanowisku dozoru w zakresie konserwacji, remontów,  montażu i </w:t>
      </w:r>
      <w:proofErr w:type="spellStart"/>
      <w:r w:rsidRPr="00B8541E">
        <w:rPr>
          <w:rFonts w:ascii="Arial" w:hAnsi="Arial" w:cs="Arial"/>
          <w:sz w:val="20"/>
          <w:szCs w:val="20"/>
        </w:rPr>
        <w:t>kontrolno</w:t>
      </w:r>
      <w:proofErr w:type="spellEnd"/>
      <w:r w:rsidRPr="00B8541E">
        <w:rPr>
          <w:rFonts w:ascii="Arial" w:hAnsi="Arial" w:cs="Arial"/>
          <w:sz w:val="20"/>
          <w:szCs w:val="20"/>
        </w:rPr>
        <w:t xml:space="preserve"> – pomiarowym do następujących urządzeń i sieci: </w:t>
      </w:r>
      <w:r w:rsidRPr="00BF26AA">
        <w:rPr>
          <w:rFonts w:ascii="Arial" w:hAnsi="Arial" w:cs="Arial"/>
          <w:b/>
          <w:bCs/>
          <w:sz w:val="20"/>
          <w:szCs w:val="20"/>
        </w:rPr>
        <w:t>Grupa 2 minimum pkt 3 (Załącznik nr 1) lub Grupa 2 pkt 1 (Załącznik nr 2)</w:t>
      </w:r>
      <w:r w:rsidRPr="00B8541E">
        <w:rPr>
          <w:rFonts w:ascii="Arial" w:hAnsi="Arial" w:cs="Arial"/>
          <w:sz w:val="20"/>
          <w:szCs w:val="20"/>
        </w:rPr>
        <w:t xml:space="preserve"> – zgodnie z Rozporządzeniem Ministra Klimatu i Środowiska z dnia 01.07.2022r. w sprawie szczegółowych zasad stwierdzania posiadania kwalifikacji przez osoby zajmujące się eksploatacją urządzeń, instalacji i sieci Dz.U. 2022 poz. 1392,</w:t>
      </w:r>
      <w:r>
        <w:rPr>
          <w:rFonts w:ascii="Arial" w:hAnsi="Arial" w:cs="Arial"/>
          <w:sz w:val="20"/>
          <w:szCs w:val="20"/>
        </w:rPr>
        <w:t xml:space="preserve"> </w:t>
      </w:r>
      <w:r w:rsidRPr="00BF26AA">
        <w:rPr>
          <w:rFonts w:ascii="Arial" w:hAnsi="Arial" w:cs="Arial"/>
          <w:b/>
          <w:bCs/>
          <w:sz w:val="20"/>
          <w:szCs w:val="20"/>
        </w:rPr>
        <w:t>- 2 osoby</w:t>
      </w:r>
    </w:p>
    <w:p w14:paraId="39CB8213" w14:textId="77777777" w:rsidR="00145BD4" w:rsidRDefault="00145BD4" w:rsidP="00145BD4">
      <w:pPr>
        <w:tabs>
          <w:tab w:val="left" w:pos="284"/>
          <w:tab w:val="left" w:pos="567"/>
        </w:tabs>
        <w:contextualSpacing/>
        <w:jc w:val="both"/>
        <w:rPr>
          <w:rFonts w:ascii="Arial" w:hAnsi="Arial" w:cs="Arial"/>
          <w:sz w:val="20"/>
          <w:szCs w:val="20"/>
        </w:rPr>
      </w:pPr>
    </w:p>
    <w:p w14:paraId="28B0DD28" w14:textId="77777777" w:rsidR="00145BD4" w:rsidRPr="00145BD4" w:rsidRDefault="00145BD4" w:rsidP="00145BD4">
      <w:pPr>
        <w:tabs>
          <w:tab w:val="left" w:pos="284"/>
          <w:tab w:val="left" w:pos="993"/>
        </w:tabs>
        <w:spacing w:before="120" w:after="120" w:line="312" w:lineRule="auto"/>
        <w:ind w:left="568" w:firstLine="283"/>
        <w:jc w:val="both"/>
        <w:rPr>
          <w:rFonts w:ascii="Arial" w:hAnsi="Arial" w:cs="Arial"/>
          <w:bCs/>
          <w:iCs/>
          <w:sz w:val="20"/>
          <w:szCs w:val="20"/>
          <w:u w:val="single"/>
        </w:rPr>
      </w:pPr>
      <w:r w:rsidRPr="00145BD4">
        <w:rPr>
          <w:rFonts w:ascii="Arial" w:hAnsi="Arial" w:cs="Arial"/>
          <w:bCs/>
          <w:iCs/>
          <w:sz w:val="20"/>
          <w:szCs w:val="20"/>
          <w:u w:val="single"/>
        </w:rPr>
        <w:t>Uwaga: dopuszcza się posiadanie ww. uprawnień łącznie.</w:t>
      </w:r>
    </w:p>
    <w:p w14:paraId="52051985" w14:textId="77777777" w:rsidR="00145BD4" w:rsidRPr="00145BD4" w:rsidRDefault="00145BD4" w:rsidP="00145BD4">
      <w:pPr>
        <w:tabs>
          <w:tab w:val="left" w:pos="284"/>
          <w:tab w:val="left" w:pos="567"/>
        </w:tabs>
        <w:contextualSpacing/>
        <w:jc w:val="both"/>
        <w:rPr>
          <w:rFonts w:ascii="Arial" w:hAnsi="Arial" w:cs="Arial"/>
          <w:sz w:val="20"/>
          <w:szCs w:val="20"/>
        </w:rPr>
      </w:pPr>
    </w:p>
    <w:p w14:paraId="2BB789B1" w14:textId="18F3C113" w:rsidR="0084632B" w:rsidRPr="00E45501" w:rsidRDefault="0084632B" w:rsidP="00145BD4">
      <w:pPr>
        <w:autoSpaceDE w:val="0"/>
        <w:autoSpaceDN w:val="0"/>
        <w:adjustRightInd w:val="0"/>
        <w:spacing w:after="0" w:line="276" w:lineRule="auto"/>
        <w:ind w:left="426"/>
        <w:jc w:val="both"/>
        <w:rPr>
          <w:rFonts w:ascii="Arial" w:hAnsi="Arial" w:cs="Arial"/>
          <w:sz w:val="20"/>
          <w:szCs w:val="20"/>
        </w:rPr>
      </w:pPr>
      <w:r w:rsidRPr="00E45501">
        <w:rPr>
          <w:rFonts w:ascii="Arial" w:hAnsi="Arial" w:cs="Arial"/>
          <w:sz w:val="20"/>
          <w:szCs w:val="20"/>
        </w:rPr>
        <w:t xml:space="preserve">Odpowiedź na powyższe badanie rynku wraz ze wstępną ofertą cenową prosimy składać </w:t>
      </w:r>
      <w:r w:rsidRPr="00E45501">
        <w:rPr>
          <w:rFonts w:ascii="Arial" w:hAnsi="Arial" w:cs="Arial"/>
          <w:sz w:val="20"/>
          <w:szCs w:val="20"/>
        </w:rPr>
        <w:br/>
        <w:t>za pośrednictwem Platformy Zakupowej Grupy TAURON SWOZ.</w:t>
      </w:r>
    </w:p>
    <w:p w14:paraId="3B2A26B7" w14:textId="77777777" w:rsidR="0084632B" w:rsidRPr="00E45501" w:rsidRDefault="0084632B" w:rsidP="0084632B">
      <w:pPr>
        <w:autoSpaceDE w:val="0"/>
        <w:autoSpaceDN w:val="0"/>
        <w:adjustRightInd w:val="0"/>
        <w:spacing w:after="0" w:line="240" w:lineRule="auto"/>
        <w:ind w:left="425"/>
        <w:jc w:val="both"/>
        <w:rPr>
          <w:rFonts w:ascii="Arial" w:hAnsi="Arial" w:cs="Arial"/>
          <w:sz w:val="20"/>
          <w:szCs w:val="20"/>
        </w:rPr>
      </w:pPr>
    </w:p>
    <w:p w14:paraId="5CF9F9D8" w14:textId="77777777" w:rsidR="0084632B" w:rsidRPr="001277AC" w:rsidRDefault="0084632B" w:rsidP="0084632B">
      <w:pPr>
        <w:spacing w:before="120" w:after="120"/>
        <w:ind w:left="426"/>
        <w:jc w:val="both"/>
        <w:rPr>
          <w:rFonts w:ascii="Arial" w:hAnsi="Arial" w:cs="Arial"/>
          <w:b/>
          <w:bCs/>
          <w:sz w:val="20"/>
          <w:szCs w:val="20"/>
        </w:rPr>
      </w:pPr>
      <w:r w:rsidRPr="00E45501">
        <w:rPr>
          <w:rFonts w:ascii="Arial" w:hAnsi="Arial" w:cs="Arial"/>
          <w:sz w:val="20"/>
          <w:szCs w:val="20"/>
        </w:rPr>
        <w:t xml:space="preserve">W przypadku braku możliwości złożenia oferty na Platformie Zakupowej informację można przesłać za pośrednictwem poczty elektronicznej na adres mailowy: </w:t>
      </w:r>
      <w:r w:rsidRPr="001277AC">
        <w:rPr>
          <w:rFonts w:ascii="Arial" w:hAnsi="Arial" w:cs="Arial"/>
          <w:b/>
          <w:bCs/>
          <w:sz w:val="20"/>
          <w:szCs w:val="20"/>
        </w:rPr>
        <w:t xml:space="preserve">mirela.kastelik@tauron-wytwarzanie.pl.  </w:t>
      </w:r>
    </w:p>
    <w:p w14:paraId="7CF2A98F" w14:textId="771E8D28" w:rsidR="0084632B" w:rsidRPr="00E45501" w:rsidRDefault="0084632B" w:rsidP="0084632B">
      <w:pPr>
        <w:spacing w:before="120" w:after="120"/>
        <w:ind w:left="426"/>
        <w:jc w:val="both"/>
        <w:rPr>
          <w:rFonts w:ascii="Arial" w:hAnsi="Arial" w:cs="Arial"/>
          <w:sz w:val="20"/>
          <w:szCs w:val="20"/>
        </w:rPr>
      </w:pPr>
      <w:r w:rsidRPr="00E45501">
        <w:rPr>
          <w:rFonts w:ascii="Arial" w:hAnsi="Arial" w:cs="Arial"/>
          <w:sz w:val="20"/>
          <w:szCs w:val="20"/>
        </w:rPr>
        <w:lastRenderedPageBreak/>
        <w:t>W przypadku potrzeby uzyskania dodatkowych informacji umożliwiających Państwu podjęcie decyzji o uczestniczeniu w planowanym postępowaniu lub wskazanie przesłanek uniemożliwiających w nim udział, prosimy o kontakt</w:t>
      </w:r>
      <w:r w:rsidR="00FE6CEE">
        <w:rPr>
          <w:rFonts w:ascii="Arial" w:hAnsi="Arial" w:cs="Arial"/>
          <w:sz w:val="20"/>
          <w:szCs w:val="20"/>
        </w:rPr>
        <w:t xml:space="preserve"> z</w:t>
      </w:r>
      <w:r w:rsidRPr="00E45501">
        <w:rPr>
          <w:rFonts w:ascii="Arial" w:hAnsi="Arial" w:cs="Arial"/>
          <w:sz w:val="20"/>
          <w:szCs w:val="20"/>
        </w:rPr>
        <w:t xml:space="preserve">: </w:t>
      </w:r>
    </w:p>
    <w:p w14:paraId="6D6EE5B0" w14:textId="0D9F9470" w:rsidR="000E2170" w:rsidRPr="000E2170" w:rsidRDefault="000E2170" w:rsidP="000E2170">
      <w:pPr>
        <w:pStyle w:val="Akapitzlist"/>
        <w:ind w:left="440"/>
        <w:jc w:val="both"/>
        <w:rPr>
          <w:rFonts w:ascii="Arial" w:hAnsi="Arial" w:cs="Arial"/>
          <w:b/>
          <w:bCs/>
          <w:sz w:val="20"/>
          <w:szCs w:val="20"/>
        </w:rPr>
      </w:pPr>
      <w:r w:rsidRPr="000E2170">
        <w:rPr>
          <w:rFonts w:ascii="Arial" w:hAnsi="Arial" w:cs="Arial"/>
          <w:b/>
          <w:bCs/>
          <w:sz w:val="20"/>
          <w:szCs w:val="20"/>
          <w:lang w:val="de-AT"/>
        </w:rPr>
        <w:t xml:space="preserve">Bartłomiej </w:t>
      </w:r>
      <w:proofErr w:type="gramStart"/>
      <w:r w:rsidRPr="000E2170">
        <w:rPr>
          <w:rFonts w:ascii="Arial" w:hAnsi="Arial" w:cs="Arial"/>
          <w:b/>
          <w:bCs/>
          <w:sz w:val="20"/>
          <w:szCs w:val="20"/>
          <w:lang w:val="de-AT"/>
        </w:rPr>
        <w:t>Garliński  tel.</w:t>
      </w:r>
      <w:proofErr w:type="gramEnd"/>
      <w:r w:rsidRPr="000E2170">
        <w:rPr>
          <w:rFonts w:ascii="Arial" w:hAnsi="Arial" w:cs="Arial"/>
          <w:b/>
          <w:bCs/>
          <w:sz w:val="20"/>
          <w:szCs w:val="20"/>
          <w:lang w:val="de-AT"/>
        </w:rPr>
        <w:t xml:space="preserve">: 32 71 17 391, </w:t>
      </w:r>
      <w:proofErr w:type="gramStart"/>
      <w:r w:rsidRPr="000E2170">
        <w:rPr>
          <w:rFonts w:ascii="Arial" w:hAnsi="Arial" w:cs="Arial"/>
          <w:b/>
          <w:bCs/>
          <w:sz w:val="20"/>
          <w:szCs w:val="20"/>
          <w:lang w:val="de-AT"/>
        </w:rPr>
        <w:t>email</w:t>
      </w:r>
      <w:proofErr w:type="gramEnd"/>
      <w:r w:rsidRPr="000E2170">
        <w:rPr>
          <w:rFonts w:ascii="Arial" w:hAnsi="Arial" w:cs="Arial"/>
          <w:b/>
          <w:bCs/>
          <w:sz w:val="20"/>
          <w:szCs w:val="20"/>
          <w:lang w:val="de-AT"/>
        </w:rPr>
        <w:t>: bartlomiej.garlinski@tauron-wytwarzanie.pl</w:t>
      </w:r>
    </w:p>
    <w:p w14:paraId="3E3B6F5E" w14:textId="7E64B72A" w:rsidR="001277AC" w:rsidRPr="000E2170" w:rsidRDefault="001277AC" w:rsidP="001277AC">
      <w:pPr>
        <w:spacing w:before="120" w:after="120"/>
        <w:ind w:firstLine="425"/>
        <w:rPr>
          <w:rFonts w:ascii="Arial" w:hAnsi="Arial" w:cs="Arial"/>
          <w:b/>
          <w:bCs/>
          <w:sz w:val="20"/>
          <w:szCs w:val="20"/>
        </w:rPr>
      </w:pPr>
    </w:p>
    <w:p w14:paraId="780559D1" w14:textId="77777777" w:rsidR="0084632B" w:rsidRDefault="0084632B" w:rsidP="0084632B">
      <w:pPr>
        <w:autoSpaceDE w:val="0"/>
        <w:autoSpaceDN w:val="0"/>
        <w:adjustRightInd w:val="0"/>
        <w:spacing w:after="0" w:line="240" w:lineRule="auto"/>
        <w:ind w:left="425"/>
        <w:jc w:val="both"/>
        <w:rPr>
          <w:rFonts w:ascii="Arial" w:hAnsi="Arial" w:cs="Arial"/>
          <w:sz w:val="20"/>
          <w:szCs w:val="20"/>
        </w:rPr>
      </w:pPr>
    </w:p>
    <w:p w14:paraId="00539D3E" w14:textId="77777777" w:rsidR="0084632B" w:rsidRDefault="0084632B" w:rsidP="0084632B">
      <w:pPr>
        <w:autoSpaceDE w:val="0"/>
        <w:autoSpaceDN w:val="0"/>
        <w:adjustRightInd w:val="0"/>
        <w:spacing w:after="0" w:line="240" w:lineRule="auto"/>
        <w:ind w:left="425"/>
        <w:jc w:val="both"/>
        <w:rPr>
          <w:rFonts w:ascii="Arial" w:hAnsi="Arial" w:cs="Arial"/>
          <w:sz w:val="20"/>
          <w:szCs w:val="20"/>
        </w:rPr>
      </w:pPr>
    </w:p>
    <w:p w14:paraId="22C3FFCF" w14:textId="77777777" w:rsidR="0084632B" w:rsidRDefault="0084632B" w:rsidP="0084632B">
      <w:pPr>
        <w:autoSpaceDE w:val="0"/>
        <w:autoSpaceDN w:val="0"/>
        <w:adjustRightInd w:val="0"/>
        <w:spacing w:after="0" w:line="240" w:lineRule="auto"/>
        <w:ind w:left="425"/>
        <w:jc w:val="both"/>
        <w:rPr>
          <w:rFonts w:ascii="Arial" w:hAnsi="Arial" w:cs="Arial"/>
          <w:sz w:val="20"/>
          <w:szCs w:val="20"/>
        </w:rPr>
      </w:pPr>
    </w:p>
    <w:p w14:paraId="54396916" w14:textId="77777777" w:rsidR="0084632B" w:rsidRDefault="0084632B" w:rsidP="0084632B">
      <w:pPr>
        <w:autoSpaceDE w:val="0"/>
        <w:autoSpaceDN w:val="0"/>
        <w:adjustRightInd w:val="0"/>
        <w:spacing w:after="0" w:line="240" w:lineRule="auto"/>
        <w:ind w:left="425"/>
        <w:jc w:val="both"/>
        <w:rPr>
          <w:rFonts w:ascii="Arial" w:hAnsi="Arial" w:cs="Arial"/>
          <w:sz w:val="20"/>
          <w:szCs w:val="20"/>
        </w:rPr>
      </w:pPr>
    </w:p>
    <w:p w14:paraId="398164C2" w14:textId="77777777" w:rsidR="0084632B" w:rsidRPr="00286BD6" w:rsidRDefault="0084632B" w:rsidP="0084632B">
      <w:pPr>
        <w:autoSpaceDE w:val="0"/>
        <w:autoSpaceDN w:val="0"/>
        <w:adjustRightInd w:val="0"/>
        <w:spacing w:after="0" w:line="240" w:lineRule="auto"/>
        <w:ind w:left="425"/>
        <w:jc w:val="both"/>
        <w:rPr>
          <w:rFonts w:ascii="Arial" w:hAnsi="Arial" w:cs="Arial"/>
          <w:sz w:val="20"/>
          <w:szCs w:val="20"/>
        </w:rPr>
      </w:pPr>
    </w:p>
    <w:p w14:paraId="3403324E" w14:textId="77777777" w:rsidR="0084632B" w:rsidRPr="00286BD6" w:rsidRDefault="0084632B" w:rsidP="0084632B">
      <w:pPr>
        <w:autoSpaceDE w:val="0"/>
        <w:autoSpaceDN w:val="0"/>
        <w:adjustRightInd w:val="0"/>
        <w:spacing w:after="0" w:line="240" w:lineRule="auto"/>
        <w:ind w:left="425"/>
        <w:jc w:val="both"/>
        <w:rPr>
          <w:rFonts w:ascii="Arial" w:hAnsi="Arial" w:cs="Arial"/>
          <w:sz w:val="20"/>
          <w:szCs w:val="20"/>
        </w:rPr>
      </w:pPr>
    </w:p>
    <w:p w14:paraId="79ADAD47" w14:textId="77777777" w:rsidR="0084632B" w:rsidRDefault="0084632B" w:rsidP="0084632B">
      <w:pPr>
        <w:autoSpaceDE w:val="0"/>
        <w:autoSpaceDN w:val="0"/>
        <w:adjustRightInd w:val="0"/>
        <w:spacing w:after="0" w:line="240" w:lineRule="auto"/>
        <w:ind w:left="425"/>
        <w:jc w:val="both"/>
        <w:rPr>
          <w:rFonts w:ascii="Arial" w:hAnsi="Arial" w:cs="Arial"/>
          <w:sz w:val="20"/>
          <w:szCs w:val="20"/>
        </w:rPr>
      </w:pPr>
    </w:p>
    <w:p w14:paraId="514CF15A" w14:textId="77777777" w:rsidR="00E07177" w:rsidRDefault="00E07177" w:rsidP="00E07177">
      <w:pPr>
        <w:pStyle w:val="Akapitzlist"/>
        <w:ind w:left="993" w:hanging="851"/>
        <w:jc w:val="both"/>
        <w:rPr>
          <w:rFonts w:ascii="Arial" w:hAnsi="Arial" w:cs="Arial"/>
          <w:sz w:val="20"/>
          <w:szCs w:val="20"/>
        </w:rPr>
      </w:pPr>
    </w:p>
    <w:p w14:paraId="4FA7469D" w14:textId="77777777" w:rsidR="00E07177" w:rsidRDefault="00E07177" w:rsidP="00E07177">
      <w:pPr>
        <w:pStyle w:val="Akapitzlist"/>
        <w:ind w:left="993" w:hanging="851"/>
        <w:jc w:val="both"/>
        <w:rPr>
          <w:rFonts w:ascii="Arial" w:hAnsi="Arial" w:cs="Arial"/>
          <w:sz w:val="20"/>
          <w:szCs w:val="20"/>
        </w:rPr>
      </w:pPr>
    </w:p>
    <w:p w14:paraId="1FA684B0" w14:textId="77777777" w:rsidR="00E07177" w:rsidRDefault="00E07177" w:rsidP="00E07177">
      <w:pPr>
        <w:pStyle w:val="Akapitzlist"/>
        <w:ind w:left="993" w:hanging="851"/>
        <w:jc w:val="both"/>
        <w:rPr>
          <w:rFonts w:ascii="Arial" w:hAnsi="Arial" w:cs="Arial"/>
          <w:sz w:val="20"/>
          <w:szCs w:val="20"/>
        </w:rPr>
      </w:pPr>
    </w:p>
    <w:p w14:paraId="0E1813BB" w14:textId="77777777" w:rsidR="00E07177" w:rsidRDefault="00E07177" w:rsidP="00E07177">
      <w:pPr>
        <w:pStyle w:val="Akapitzlist"/>
        <w:ind w:left="993" w:hanging="851"/>
        <w:jc w:val="both"/>
        <w:rPr>
          <w:rFonts w:ascii="Arial" w:hAnsi="Arial" w:cs="Arial"/>
          <w:sz w:val="20"/>
          <w:szCs w:val="20"/>
        </w:rPr>
      </w:pPr>
    </w:p>
    <w:p w14:paraId="07B074CE" w14:textId="77777777" w:rsidR="00E07177" w:rsidRDefault="00E07177" w:rsidP="00E07177">
      <w:pPr>
        <w:pStyle w:val="Akapitzlist"/>
        <w:ind w:left="993" w:hanging="851"/>
        <w:jc w:val="both"/>
        <w:rPr>
          <w:rFonts w:ascii="Arial" w:hAnsi="Arial" w:cs="Arial"/>
          <w:sz w:val="20"/>
          <w:szCs w:val="20"/>
        </w:rPr>
      </w:pPr>
    </w:p>
    <w:p w14:paraId="4B917AB3" w14:textId="77777777" w:rsidR="00E07177" w:rsidRDefault="00E07177" w:rsidP="00E07177">
      <w:pPr>
        <w:pStyle w:val="Akapitzlist"/>
        <w:ind w:left="993" w:hanging="851"/>
        <w:jc w:val="both"/>
        <w:rPr>
          <w:rFonts w:ascii="Arial" w:hAnsi="Arial" w:cs="Arial"/>
          <w:sz w:val="20"/>
          <w:szCs w:val="20"/>
        </w:rPr>
      </w:pPr>
    </w:p>
    <w:p w14:paraId="21CE7544" w14:textId="77777777" w:rsidR="00E07177" w:rsidRDefault="00E07177" w:rsidP="00E07177">
      <w:pPr>
        <w:pStyle w:val="Akapitzlist"/>
        <w:ind w:left="993" w:hanging="851"/>
        <w:jc w:val="both"/>
        <w:rPr>
          <w:rFonts w:ascii="Arial" w:hAnsi="Arial" w:cs="Arial"/>
          <w:sz w:val="20"/>
          <w:szCs w:val="20"/>
        </w:rPr>
      </w:pPr>
    </w:p>
    <w:p w14:paraId="40649EC4" w14:textId="77777777" w:rsidR="0084632B" w:rsidRDefault="0084632B" w:rsidP="00E07177">
      <w:pPr>
        <w:pStyle w:val="Akapitzlist"/>
        <w:ind w:left="993" w:hanging="851"/>
        <w:jc w:val="both"/>
        <w:rPr>
          <w:rFonts w:ascii="Times New Roman" w:hAnsi="Times New Roman"/>
          <w:i/>
          <w:sz w:val="20"/>
          <w:szCs w:val="20"/>
        </w:rPr>
        <w:sectPr w:rsidR="0084632B" w:rsidSect="0083085C">
          <w:footerReference w:type="default" r:id="rId11"/>
          <w:pgSz w:w="11906" w:h="16838"/>
          <w:pgMar w:top="426" w:right="707" w:bottom="0" w:left="851" w:header="283" w:footer="283" w:gutter="0"/>
          <w:cols w:space="708"/>
          <w:docGrid w:linePitch="360"/>
        </w:sectPr>
      </w:pPr>
    </w:p>
    <w:p w14:paraId="59D9FDD9" w14:textId="03731217" w:rsidR="00F16347" w:rsidRPr="00E45501" w:rsidRDefault="00F16347" w:rsidP="0084632B">
      <w:pPr>
        <w:spacing w:after="0"/>
        <w:jc w:val="center"/>
        <w:rPr>
          <w:rFonts w:ascii="Arial" w:hAnsi="Arial" w:cs="Arial"/>
          <w:sz w:val="20"/>
          <w:szCs w:val="20"/>
        </w:rPr>
      </w:pPr>
    </w:p>
    <w:p w14:paraId="0E89DFFA" w14:textId="77777777" w:rsidR="0084632B" w:rsidRPr="00E5361E" w:rsidRDefault="0084632B" w:rsidP="0084632B">
      <w:pPr>
        <w:spacing w:after="0" w:line="276" w:lineRule="auto"/>
        <w:jc w:val="right"/>
        <w:rPr>
          <w:rFonts w:ascii="Arial" w:hAnsi="Arial" w:cs="Arial"/>
          <w:sz w:val="20"/>
          <w:szCs w:val="20"/>
        </w:rPr>
      </w:pPr>
      <w:r>
        <w:rPr>
          <w:rFonts w:ascii="Arial" w:hAnsi="Arial" w:cs="Arial"/>
          <w:sz w:val="20"/>
          <w:szCs w:val="20"/>
        </w:rPr>
        <w:t>Z</w:t>
      </w:r>
      <w:r w:rsidRPr="00E5361E">
        <w:rPr>
          <w:rFonts w:ascii="Arial" w:hAnsi="Arial" w:cs="Arial"/>
          <w:sz w:val="20"/>
          <w:szCs w:val="20"/>
        </w:rPr>
        <w:t>ałącznik nr 1 do Zaproszenia</w:t>
      </w:r>
    </w:p>
    <w:p w14:paraId="5A624127" w14:textId="77777777" w:rsidR="0084632B" w:rsidRPr="00E5361E" w:rsidRDefault="0084632B" w:rsidP="0084632B">
      <w:pPr>
        <w:tabs>
          <w:tab w:val="left" w:pos="284"/>
          <w:tab w:val="left" w:pos="1418"/>
        </w:tabs>
        <w:spacing w:line="276" w:lineRule="auto"/>
        <w:contextualSpacing/>
        <w:jc w:val="center"/>
        <w:rPr>
          <w:rFonts w:ascii="Arial" w:hAnsi="Arial" w:cs="Arial"/>
          <w:b/>
          <w:sz w:val="20"/>
          <w:szCs w:val="20"/>
        </w:rPr>
      </w:pPr>
    </w:p>
    <w:p w14:paraId="066A4C04" w14:textId="77777777" w:rsidR="0084632B" w:rsidRPr="006769B3" w:rsidRDefault="0084632B" w:rsidP="0084632B">
      <w:pPr>
        <w:tabs>
          <w:tab w:val="left" w:pos="284"/>
          <w:tab w:val="left" w:pos="1418"/>
        </w:tabs>
        <w:spacing w:line="276" w:lineRule="auto"/>
        <w:contextualSpacing/>
        <w:jc w:val="center"/>
        <w:rPr>
          <w:rFonts w:ascii="Arial" w:hAnsi="Arial" w:cs="Arial"/>
          <w:b/>
          <w:sz w:val="20"/>
          <w:szCs w:val="20"/>
        </w:rPr>
      </w:pPr>
      <w:proofErr w:type="gramStart"/>
      <w:r w:rsidRPr="006769B3">
        <w:rPr>
          <w:rFonts w:ascii="Arial" w:hAnsi="Arial" w:cs="Arial"/>
          <w:b/>
          <w:sz w:val="20"/>
          <w:szCs w:val="20"/>
        </w:rPr>
        <w:t>FORMULARZ  CENOWY</w:t>
      </w:r>
      <w:proofErr w:type="gramEnd"/>
    </w:p>
    <w:p w14:paraId="36F2D693" w14:textId="77777777" w:rsidR="0084632B" w:rsidRPr="006769B3" w:rsidRDefault="0084632B" w:rsidP="0084632B">
      <w:pPr>
        <w:tabs>
          <w:tab w:val="left" w:pos="284"/>
          <w:tab w:val="left" w:pos="1418"/>
        </w:tabs>
        <w:spacing w:line="276" w:lineRule="auto"/>
        <w:contextualSpacing/>
        <w:jc w:val="center"/>
        <w:rPr>
          <w:rFonts w:ascii="Arial" w:hAnsi="Arial" w:cs="Arial"/>
          <w:b/>
          <w:sz w:val="20"/>
          <w:szCs w:val="20"/>
        </w:rPr>
      </w:pPr>
    </w:p>
    <w:p w14:paraId="1D1E83D2" w14:textId="77777777" w:rsidR="0084632B" w:rsidRDefault="0084632B" w:rsidP="0084632B">
      <w:pPr>
        <w:tabs>
          <w:tab w:val="left" w:pos="284"/>
          <w:tab w:val="left" w:pos="1418"/>
        </w:tabs>
        <w:spacing w:line="276" w:lineRule="auto"/>
        <w:contextualSpacing/>
        <w:jc w:val="center"/>
        <w:rPr>
          <w:rStyle w:val="Teksttreci2"/>
          <w:color w:val="4472C4" w:themeColor="accent5"/>
          <w:sz w:val="20"/>
          <w:szCs w:val="20"/>
        </w:rPr>
      </w:pPr>
      <w:r w:rsidRPr="006769B3">
        <w:rPr>
          <w:rFonts w:ascii="Arial" w:hAnsi="Arial" w:cs="Arial"/>
          <w:b/>
          <w:sz w:val="20"/>
          <w:szCs w:val="20"/>
        </w:rPr>
        <w:t>Cena wstępnej oferty / Szacunkowy koszt wykonania przedmiotu badania rynku</w:t>
      </w:r>
      <w:r w:rsidRPr="006769B3">
        <w:rPr>
          <w:rStyle w:val="Teksttreci2"/>
          <w:color w:val="4472C4" w:themeColor="accent5"/>
          <w:sz w:val="20"/>
          <w:szCs w:val="20"/>
        </w:rPr>
        <w:tab/>
      </w:r>
    </w:p>
    <w:p w14:paraId="6D092075" w14:textId="77777777" w:rsidR="004576F4" w:rsidRDefault="004576F4" w:rsidP="0084632B">
      <w:pPr>
        <w:tabs>
          <w:tab w:val="left" w:pos="284"/>
          <w:tab w:val="left" w:pos="1418"/>
        </w:tabs>
        <w:spacing w:line="276" w:lineRule="auto"/>
        <w:contextualSpacing/>
        <w:jc w:val="center"/>
        <w:rPr>
          <w:rStyle w:val="Teksttreci2"/>
          <w:color w:val="4472C4" w:themeColor="accent5"/>
          <w:sz w:val="20"/>
          <w:szCs w:val="20"/>
        </w:rPr>
      </w:pPr>
    </w:p>
    <w:p w14:paraId="2BA67D11" w14:textId="15C5B84C" w:rsidR="001A144D" w:rsidRPr="001A144D" w:rsidRDefault="001A144D" w:rsidP="001A144D">
      <w:pPr>
        <w:spacing w:after="0" w:line="240" w:lineRule="auto"/>
        <w:jc w:val="center"/>
        <w:rPr>
          <w:rFonts w:ascii="Arial" w:hAnsi="Arial" w:cs="Arial"/>
          <w:b/>
          <w:sz w:val="20"/>
          <w:szCs w:val="20"/>
        </w:rPr>
      </w:pPr>
      <w:r w:rsidRPr="001A144D">
        <w:rPr>
          <w:rFonts w:ascii="Arial" w:hAnsi="Arial" w:cs="Arial"/>
          <w:b/>
          <w:sz w:val="20"/>
          <w:szCs w:val="20"/>
        </w:rPr>
        <w:t>Remont Obrotowego Podgrzewacza Powietrza typu LUVO BDQ 28/1700 kotła nr 2 w TAURON Wytwarzanie Spółka Akcyjna - Oddział Elektrownia Siersza w Trzebini</w:t>
      </w:r>
    </w:p>
    <w:p w14:paraId="2D18AC8D" w14:textId="77777777" w:rsidR="001A144D" w:rsidRPr="001A144D" w:rsidRDefault="001A144D" w:rsidP="001A144D">
      <w:pPr>
        <w:spacing w:after="0" w:line="240" w:lineRule="auto"/>
        <w:ind w:right="33"/>
        <w:jc w:val="both"/>
        <w:rPr>
          <w:rFonts w:ascii="Arial" w:hAnsi="Arial" w:cs="Arial"/>
          <w:b/>
          <w:sz w:val="20"/>
          <w:szCs w:val="20"/>
        </w:rPr>
      </w:pPr>
    </w:p>
    <w:p w14:paraId="26A0599E" w14:textId="77777777" w:rsidR="001A144D" w:rsidRPr="001A144D" w:rsidRDefault="001A144D" w:rsidP="001A144D">
      <w:pPr>
        <w:widowControl w:val="0"/>
        <w:autoSpaceDE w:val="0"/>
        <w:autoSpaceDN w:val="0"/>
        <w:adjustRightInd w:val="0"/>
        <w:spacing w:after="0" w:line="240" w:lineRule="auto"/>
        <w:rPr>
          <w:rFonts w:ascii="Arial" w:hAnsi="Arial" w:cs="Arial"/>
          <w:b/>
          <w:sz w:val="20"/>
          <w:szCs w:val="20"/>
        </w:rPr>
      </w:pPr>
      <w:r w:rsidRPr="001A144D">
        <w:rPr>
          <w:rFonts w:ascii="Arial" w:hAnsi="Arial" w:cs="Arial"/>
          <w:b/>
          <w:sz w:val="20"/>
          <w:szCs w:val="20"/>
        </w:rPr>
        <w:t>Dane Wykonawcy:</w:t>
      </w:r>
    </w:p>
    <w:p w14:paraId="709AC54F" w14:textId="77777777" w:rsidR="001A144D" w:rsidRPr="001A144D" w:rsidRDefault="001A144D" w:rsidP="001A144D">
      <w:pPr>
        <w:widowControl w:val="0"/>
        <w:tabs>
          <w:tab w:val="left" w:pos="851"/>
        </w:tabs>
        <w:autoSpaceDE w:val="0"/>
        <w:autoSpaceDN w:val="0"/>
        <w:adjustRightInd w:val="0"/>
        <w:spacing w:after="0" w:line="240" w:lineRule="auto"/>
        <w:rPr>
          <w:rFonts w:ascii="Arial" w:hAnsi="Arial" w:cs="Arial"/>
          <w:sz w:val="20"/>
          <w:szCs w:val="20"/>
        </w:rPr>
      </w:pPr>
      <w:r w:rsidRPr="001A144D">
        <w:rPr>
          <w:rFonts w:ascii="Arial" w:hAnsi="Arial" w:cs="Arial"/>
          <w:sz w:val="20"/>
          <w:szCs w:val="20"/>
        </w:rPr>
        <w:t>Nazwa</w:t>
      </w:r>
      <w:r w:rsidRPr="001A144D">
        <w:rPr>
          <w:rFonts w:ascii="Arial" w:hAnsi="Arial" w:cs="Arial"/>
          <w:sz w:val="20"/>
          <w:szCs w:val="20"/>
        </w:rPr>
        <w:tab/>
        <w:t>...................................................................</w:t>
      </w:r>
    </w:p>
    <w:p w14:paraId="7C904967" w14:textId="77777777" w:rsidR="001A144D" w:rsidRPr="001A144D" w:rsidRDefault="001A144D" w:rsidP="001A144D">
      <w:pPr>
        <w:widowControl w:val="0"/>
        <w:tabs>
          <w:tab w:val="left" w:pos="851"/>
        </w:tabs>
        <w:autoSpaceDE w:val="0"/>
        <w:autoSpaceDN w:val="0"/>
        <w:adjustRightInd w:val="0"/>
        <w:spacing w:after="0" w:line="240" w:lineRule="auto"/>
        <w:rPr>
          <w:rFonts w:ascii="Arial" w:hAnsi="Arial" w:cs="Arial"/>
          <w:sz w:val="20"/>
          <w:szCs w:val="20"/>
        </w:rPr>
      </w:pPr>
      <w:r w:rsidRPr="001A144D">
        <w:rPr>
          <w:rFonts w:ascii="Arial" w:hAnsi="Arial" w:cs="Arial"/>
          <w:sz w:val="20"/>
          <w:szCs w:val="20"/>
        </w:rPr>
        <w:t>Adres</w:t>
      </w:r>
      <w:r w:rsidRPr="001A144D">
        <w:rPr>
          <w:rFonts w:ascii="Arial" w:hAnsi="Arial" w:cs="Arial"/>
          <w:sz w:val="20"/>
          <w:szCs w:val="20"/>
        </w:rPr>
        <w:tab/>
        <w:t>...................................................................</w:t>
      </w:r>
    </w:p>
    <w:p w14:paraId="465CEF3A" w14:textId="77777777" w:rsidR="001A144D" w:rsidRPr="001A144D" w:rsidRDefault="001A144D" w:rsidP="001A144D">
      <w:pPr>
        <w:spacing w:after="0" w:line="240" w:lineRule="auto"/>
        <w:jc w:val="both"/>
        <w:rPr>
          <w:rFonts w:ascii="Arial" w:hAnsi="Arial" w:cs="Arial"/>
          <w:b/>
          <w:sz w:val="20"/>
          <w:szCs w:val="20"/>
        </w:rPr>
      </w:pPr>
    </w:p>
    <w:tbl>
      <w:tblPr>
        <w:tblW w:w="9920" w:type="dxa"/>
        <w:tblCellMar>
          <w:left w:w="70" w:type="dxa"/>
          <w:right w:w="70" w:type="dxa"/>
        </w:tblCellMar>
        <w:tblLook w:val="04A0" w:firstRow="1" w:lastRow="0" w:firstColumn="1" w:lastColumn="0" w:noHBand="0" w:noVBand="1"/>
      </w:tblPr>
      <w:tblGrid>
        <w:gridCol w:w="440"/>
        <w:gridCol w:w="963"/>
        <w:gridCol w:w="4857"/>
        <w:gridCol w:w="520"/>
        <w:gridCol w:w="620"/>
        <w:gridCol w:w="1340"/>
        <w:gridCol w:w="1180"/>
      </w:tblGrid>
      <w:tr w:rsidR="001A144D" w:rsidRPr="001A144D" w14:paraId="6AE955B6" w14:textId="77777777" w:rsidTr="007272E2">
        <w:trPr>
          <w:trHeight w:val="900"/>
        </w:trPr>
        <w:tc>
          <w:tcPr>
            <w:tcW w:w="440" w:type="dxa"/>
            <w:tcBorders>
              <w:top w:val="single" w:sz="8" w:space="0" w:color="auto"/>
              <w:left w:val="single" w:sz="8" w:space="0" w:color="auto"/>
              <w:bottom w:val="single" w:sz="4" w:space="0" w:color="auto"/>
              <w:right w:val="single" w:sz="4" w:space="0" w:color="auto"/>
            </w:tcBorders>
            <w:noWrap/>
            <w:vAlign w:val="center"/>
            <w:hideMark/>
          </w:tcPr>
          <w:p w14:paraId="765252D1" w14:textId="77777777" w:rsidR="001A144D" w:rsidRPr="001A144D" w:rsidRDefault="001A144D" w:rsidP="001A144D">
            <w:pPr>
              <w:spacing w:after="0" w:line="240" w:lineRule="auto"/>
              <w:jc w:val="center"/>
              <w:rPr>
                <w:rFonts w:ascii="Arial" w:eastAsia="Times New Roman" w:hAnsi="Arial" w:cs="Arial"/>
                <w:b/>
                <w:bCs/>
                <w:color w:val="000000"/>
                <w:sz w:val="20"/>
                <w:szCs w:val="20"/>
              </w:rPr>
            </w:pPr>
            <w:proofErr w:type="spellStart"/>
            <w:r w:rsidRPr="001A144D">
              <w:rPr>
                <w:rFonts w:ascii="Arial" w:eastAsia="Times New Roman" w:hAnsi="Arial" w:cs="Arial"/>
                <w:b/>
                <w:bCs/>
                <w:color w:val="000000"/>
                <w:sz w:val="20"/>
                <w:szCs w:val="20"/>
              </w:rPr>
              <w:t>Lp</w:t>
            </w:r>
            <w:proofErr w:type="spellEnd"/>
          </w:p>
        </w:tc>
        <w:tc>
          <w:tcPr>
            <w:tcW w:w="960" w:type="dxa"/>
            <w:tcBorders>
              <w:top w:val="single" w:sz="8" w:space="0" w:color="auto"/>
              <w:left w:val="nil"/>
              <w:bottom w:val="single" w:sz="4" w:space="0" w:color="auto"/>
              <w:right w:val="single" w:sz="4" w:space="0" w:color="auto"/>
            </w:tcBorders>
            <w:noWrap/>
            <w:vAlign w:val="center"/>
            <w:hideMark/>
          </w:tcPr>
          <w:p w14:paraId="4F401875" w14:textId="77777777" w:rsidR="001A144D" w:rsidRPr="001A144D" w:rsidRDefault="001A144D" w:rsidP="001A144D">
            <w:pPr>
              <w:spacing w:after="0" w:line="240" w:lineRule="auto"/>
              <w:jc w:val="center"/>
              <w:rPr>
                <w:rFonts w:ascii="Arial" w:eastAsia="Times New Roman" w:hAnsi="Arial" w:cs="Arial"/>
                <w:b/>
                <w:bCs/>
                <w:color w:val="000000"/>
                <w:sz w:val="20"/>
                <w:szCs w:val="20"/>
              </w:rPr>
            </w:pPr>
            <w:r w:rsidRPr="001A144D">
              <w:rPr>
                <w:rFonts w:ascii="Arial" w:eastAsia="Times New Roman" w:hAnsi="Arial" w:cs="Arial"/>
                <w:b/>
                <w:bCs/>
                <w:color w:val="000000"/>
                <w:sz w:val="20"/>
                <w:szCs w:val="20"/>
              </w:rPr>
              <w:t>Zmienna</w:t>
            </w:r>
          </w:p>
        </w:tc>
        <w:tc>
          <w:tcPr>
            <w:tcW w:w="4860" w:type="dxa"/>
            <w:tcBorders>
              <w:top w:val="single" w:sz="8" w:space="0" w:color="auto"/>
              <w:left w:val="nil"/>
              <w:bottom w:val="single" w:sz="4" w:space="0" w:color="auto"/>
              <w:right w:val="single" w:sz="4" w:space="0" w:color="auto"/>
            </w:tcBorders>
            <w:vAlign w:val="center"/>
            <w:hideMark/>
          </w:tcPr>
          <w:p w14:paraId="68F71625" w14:textId="77777777" w:rsidR="001A144D" w:rsidRPr="001A144D" w:rsidRDefault="001A144D" w:rsidP="001A144D">
            <w:pPr>
              <w:spacing w:after="0" w:line="240" w:lineRule="auto"/>
              <w:jc w:val="center"/>
              <w:rPr>
                <w:rFonts w:ascii="Arial" w:eastAsia="Times New Roman" w:hAnsi="Arial" w:cs="Arial"/>
                <w:b/>
                <w:bCs/>
                <w:color w:val="000000"/>
                <w:sz w:val="20"/>
                <w:szCs w:val="20"/>
              </w:rPr>
            </w:pPr>
            <w:r w:rsidRPr="001A144D">
              <w:rPr>
                <w:rFonts w:ascii="Arial" w:eastAsia="Times New Roman" w:hAnsi="Arial" w:cs="Arial"/>
                <w:b/>
                <w:bCs/>
                <w:color w:val="000000"/>
                <w:sz w:val="20"/>
                <w:szCs w:val="20"/>
              </w:rPr>
              <w:t>Zakres prac -wyszczególnienie robót</w:t>
            </w:r>
          </w:p>
        </w:tc>
        <w:tc>
          <w:tcPr>
            <w:tcW w:w="520" w:type="dxa"/>
            <w:tcBorders>
              <w:top w:val="single" w:sz="8" w:space="0" w:color="auto"/>
              <w:left w:val="nil"/>
              <w:bottom w:val="single" w:sz="4" w:space="0" w:color="auto"/>
              <w:right w:val="single" w:sz="4" w:space="0" w:color="auto"/>
            </w:tcBorders>
            <w:vAlign w:val="center"/>
            <w:hideMark/>
          </w:tcPr>
          <w:p w14:paraId="6A197AE1" w14:textId="77777777" w:rsidR="001A144D" w:rsidRPr="001A144D" w:rsidRDefault="001A144D" w:rsidP="001A144D">
            <w:pPr>
              <w:spacing w:after="0" w:line="240" w:lineRule="auto"/>
              <w:jc w:val="center"/>
              <w:rPr>
                <w:rFonts w:ascii="Arial" w:eastAsia="Times New Roman" w:hAnsi="Arial" w:cs="Arial"/>
                <w:b/>
                <w:bCs/>
                <w:color w:val="000000"/>
                <w:sz w:val="20"/>
                <w:szCs w:val="20"/>
              </w:rPr>
            </w:pPr>
            <w:r w:rsidRPr="001A144D">
              <w:rPr>
                <w:rFonts w:ascii="Arial" w:eastAsia="Times New Roman" w:hAnsi="Arial" w:cs="Arial"/>
                <w:b/>
                <w:bCs/>
                <w:color w:val="000000"/>
                <w:sz w:val="20"/>
                <w:szCs w:val="20"/>
              </w:rPr>
              <w:t>J/m</w:t>
            </w:r>
          </w:p>
        </w:tc>
        <w:tc>
          <w:tcPr>
            <w:tcW w:w="620" w:type="dxa"/>
            <w:tcBorders>
              <w:top w:val="single" w:sz="8" w:space="0" w:color="auto"/>
              <w:left w:val="nil"/>
              <w:bottom w:val="single" w:sz="4" w:space="0" w:color="auto"/>
              <w:right w:val="single" w:sz="4" w:space="0" w:color="auto"/>
            </w:tcBorders>
            <w:vAlign w:val="center"/>
            <w:hideMark/>
          </w:tcPr>
          <w:p w14:paraId="6E8C0A17" w14:textId="77777777" w:rsidR="001A144D" w:rsidRPr="001A144D" w:rsidRDefault="001A144D" w:rsidP="001A144D">
            <w:pPr>
              <w:spacing w:after="0" w:line="240" w:lineRule="auto"/>
              <w:jc w:val="center"/>
              <w:rPr>
                <w:rFonts w:ascii="Arial" w:eastAsia="Times New Roman" w:hAnsi="Arial" w:cs="Arial"/>
                <w:b/>
                <w:bCs/>
                <w:color w:val="000000"/>
                <w:sz w:val="20"/>
                <w:szCs w:val="20"/>
              </w:rPr>
            </w:pPr>
            <w:r w:rsidRPr="001A144D">
              <w:rPr>
                <w:rFonts w:ascii="Arial" w:eastAsia="Times New Roman" w:hAnsi="Arial" w:cs="Arial"/>
                <w:b/>
                <w:bCs/>
                <w:color w:val="000000"/>
                <w:sz w:val="20"/>
                <w:szCs w:val="20"/>
              </w:rPr>
              <w:t>Ilość</w:t>
            </w:r>
          </w:p>
        </w:tc>
        <w:tc>
          <w:tcPr>
            <w:tcW w:w="1340" w:type="dxa"/>
            <w:tcBorders>
              <w:top w:val="single" w:sz="8" w:space="0" w:color="auto"/>
              <w:left w:val="nil"/>
              <w:bottom w:val="single" w:sz="4" w:space="0" w:color="auto"/>
              <w:right w:val="single" w:sz="4" w:space="0" w:color="auto"/>
            </w:tcBorders>
            <w:vAlign w:val="center"/>
            <w:hideMark/>
          </w:tcPr>
          <w:p w14:paraId="0D6BF3F8" w14:textId="77777777" w:rsidR="001A144D" w:rsidRPr="001A144D" w:rsidRDefault="001A144D" w:rsidP="001A144D">
            <w:pPr>
              <w:spacing w:after="0" w:line="240" w:lineRule="auto"/>
              <w:jc w:val="center"/>
              <w:rPr>
                <w:rFonts w:ascii="Calibri" w:eastAsia="Times New Roman" w:hAnsi="Calibri" w:cs="Calibri"/>
                <w:b/>
                <w:bCs/>
                <w:color w:val="000000"/>
                <w:sz w:val="20"/>
                <w:szCs w:val="20"/>
              </w:rPr>
            </w:pPr>
            <w:r w:rsidRPr="001A144D">
              <w:rPr>
                <w:rFonts w:ascii="Calibri" w:eastAsia="Times New Roman" w:hAnsi="Calibri" w:cs="Calibri"/>
                <w:b/>
                <w:bCs/>
                <w:color w:val="000000"/>
                <w:sz w:val="20"/>
                <w:szCs w:val="20"/>
              </w:rPr>
              <w:t>Cena jednostkowa netto (zł)</w:t>
            </w:r>
          </w:p>
        </w:tc>
        <w:tc>
          <w:tcPr>
            <w:tcW w:w="1180" w:type="dxa"/>
            <w:tcBorders>
              <w:top w:val="single" w:sz="8" w:space="0" w:color="auto"/>
              <w:left w:val="nil"/>
              <w:bottom w:val="single" w:sz="4" w:space="0" w:color="auto"/>
              <w:right w:val="single" w:sz="8" w:space="0" w:color="auto"/>
            </w:tcBorders>
            <w:vAlign w:val="center"/>
            <w:hideMark/>
          </w:tcPr>
          <w:p w14:paraId="017B1BE2" w14:textId="77777777" w:rsidR="001A144D" w:rsidRPr="001A144D" w:rsidRDefault="001A144D" w:rsidP="001A144D">
            <w:pPr>
              <w:spacing w:after="0" w:line="240" w:lineRule="auto"/>
              <w:jc w:val="center"/>
              <w:rPr>
                <w:rFonts w:ascii="Calibri" w:eastAsia="Times New Roman" w:hAnsi="Calibri" w:cs="Calibri"/>
                <w:b/>
                <w:bCs/>
                <w:color w:val="000000"/>
                <w:sz w:val="20"/>
                <w:szCs w:val="20"/>
              </w:rPr>
            </w:pPr>
            <w:r w:rsidRPr="001A144D">
              <w:rPr>
                <w:rFonts w:ascii="Calibri" w:eastAsia="Times New Roman" w:hAnsi="Calibri" w:cs="Calibri"/>
                <w:b/>
                <w:bCs/>
                <w:color w:val="000000"/>
                <w:sz w:val="20"/>
                <w:szCs w:val="20"/>
              </w:rPr>
              <w:t>Wartość netto (zł)</w:t>
            </w:r>
          </w:p>
        </w:tc>
      </w:tr>
      <w:tr w:rsidR="001A144D" w:rsidRPr="001A144D" w14:paraId="4FFFE0F6"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148A123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960" w:type="dxa"/>
            <w:tcBorders>
              <w:top w:val="nil"/>
              <w:left w:val="nil"/>
              <w:bottom w:val="single" w:sz="4" w:space="0" w:color="auto"/>
              <w:right w:val="single" w:sz="4" w:space="0" w:color="auto"/>
            </w:tcBorders>
            <w:noWrap/>
            <w:vAlign w:val="center"/>
            <w:hideMark/>
          </w:tcPr>
          <w:p w14:paraId="0FE8B68C"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6DAFDD0B"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Demontaż / montaż rusztowania wokół obrotowego podgrzewacza powietrza,</w:t>
            </w:r>
          </w:p>
        </w:tc>
        <w:tc>
          <w:tcPr>
            <w:tcW w:w="520" w:type="dxa"/>
            <w:tcBorders>
              <w:top w:val="nil"/>
              <w:left w:val="nil"/>
              <w:bottom w:val="single" w:sz="4" w:space="0" w:color="auto"/>
              <w:right w:val="single" w:sz="4" w:space="0" w:color="auto"/>
            </w:tcBorders>
            <w:vAlign w:val="center"/>
            <w:hideMark/>
          </w:tcPr>
          <w:p w14:paraId="0EBFD414"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vAlign w:val="center"/>
            <w:hideMark/>
          </w:tcPr>
          <w:p w14:paraId="7037B81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249E265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6232C015"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2A5CAE86" w14:textId="77777777" w:rsidTr="001A144D">
        <w:trPr>
          <w:trHeight w:val="3622"/>
        </w:trPr>
        <w:tc>
          <w:tcPr>
            <w:tcW w:w="440" w:type="dxa"/>
            <w:tcBorders>
              <w:top w:val="nil"/>
              <w:left w:val="single" w:sz="8" w:space="0" w:color="auto"/>
              <w:bottom w:val="single" w:sz="4" w:space="0" w:color="auto"/>
              <w:right w:val="single" w:sz="4" w:space="0" w:color="auto"/>
            </w:tcBorders>
            <w:noWrap/>
            <w:vAlign w:val="center"/>
            <w:hideMark/>
          </w:tcPr>
          <w:p w14:paraId="26661675"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w:t>
            </w:r>
          </w:p>
        </w:tc>
        <w:tc>
          <w:tcPr>
            <w:tcW w:w="960" w:type="dxa"/>
            <w:tcBorders>
              <w:top w:val="nil"/>
              <w:left w:val="nil"/>
              <w:bottom w:val="single" w:sz="4" w:space="0" w:color="auto"/>
              <w:right w:val="single" w:sz="4" w:space="0" w:color="auto"/>
            </w:tcBorders>
            <w:noWrap/>
            <w:vAlign w:val="center"/>
            <w:hideMark/>
          </w:tcPr>
          <w:p w14:paraId="35785F3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65E9C394"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Przywrócenie pełnej funkcjonalności działania w systemie regulacji nadążnej i pracy "na zimno" oraz "na gorąco</w:t>
            </w:r>
            <w:proofErr w:type="gramStart"/>
            <w:r w:rsidRPr="001A144D">
              <w:rPr>
                <w:rFonts w:ascii="Arial" w:eastAsia="Times New Roman" w:hAnsi="Arial" w:cs="Arial"/>
                <w:color w:val="000000"/>
                <w:sz w:val="20"/>
                <w:szCs w:val="20"/>
              </w:rPr>
              <w:t>"  skrzydła</w:t>
            </w:r>
            <w:proofErr w:type="gramEnd"/>
            <w:r w:rsidRPr="001A144D">
              <w:rPr>
                <w:rFonts w:ascii="Arial" w:eastAsia="Times New Roman" w:hAnsi="Arial" w:cs="Arial"/>
                <w:color w:val="000000"/>
                <w:sz w:val="20"/>
                <w:szCs w:val="20"/>
              </w:rPr>
              <w:t xml:space="preserve"> promieniowego nr 411, zabudowanego na GK pomiędzy kanałem spalin a kanałem powietrza wtórnego od strony klatki schodowej. Szczegółowy zakres prac obejmuje diagnostykę problemu blokowania się skrzydła w części obwodowej przy przechodzeniu ze stanu gorącego do zimnego w tym, sprawdzenie w pracy „na gorąco” faktycznych obciążeń siłownika skrzydła 411, ewentualna wymiana siłownika, przegląd elementów podwieszenia i ustalenia skrzydła, weryfikację i właściwe ustalenie luzów na uszczelnieniach wzdłużnych, obwodowych i promieniowych przedmiotowego skrzydła,</w:t>
            </w:r>
          </w:p>
        </w:tc>
        <w:tc>
          <w:tcPr>
            <w:tcW w:w="520" w:type="dxa"/>
            <w:tcBorders>
              <w:top w:val="nil"/>
              <w:left w:val="nil"/>
              <w:bottom w:val="single" w:sz="4" w:space="0" w:color="auto"/>
              <w:right w:val="single" w:sz="4" w:space="0" w:color="auto"/>
            </w:tcBorders>
            <w:vAlign w:val="center"/>
            <w:hideMark/>
          </w:tcPr>
          <w:p w14:paraId="5400F59B"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vAlign w:val="center"/>
            <w:hideMark/>
          </w:tcPr>
          <w:p w14:paraId="43DB2A4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49F1C002"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5A5FDAE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03E26751"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40A01AC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3</w:t>
            </w:r>
          </w:p>
        </w:tc>
        <w:tc>
          <w:tcPr>
            <w:tcW w:w="960" w:type="dxa"/>
            <w:tcBorders>
              <w:top w:val="nil"/>
              <w:left w:val="nil"/>
              <w:bottom w:val="single" w:sz="4" w:space="0" w:color="auto"/>
              <w:right w:val="single" w:sz="4" w:space="0" w:color="auto"/>
            </w:tcBorders>
            <w:noWrap/>
            <w:vAlign w:val="center"/>
            <w:hideMark/>
          </w:tcPr>
          <w:p w14:paraId="593024C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2700A484"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Demontaż / montaż izolacji z obudowy - prawy i lewy portal w ilości 20 m2, płaszcz z blachy 1 mm, izolacja grubości 150 mm wełną o gęstości 100 kg/m3,</w:t>
            </w:r>
          </w:p>
        </w:tc>
        <w:tc>
          <w:tcPr>
            <w:tcW w:w="520" w:type="dxa"/>
            <w:tcBorders>
              <w:top w:val="nil"/>
              <w:left w:val="nil"/>
              <w:bottom w:val="single" w:sz="4" w:space="0" w:color="auto"/>
              <w:right w:val="single" w:sz="4" w:space="0" w:color="auto"/>
            </w:tcBorders>
            <w:noWrap/>
            <w:vAlign w:val="center"/>
            <w:hideMark/>
          </w:tcPr>
          <w:p w14:paraId="5EB41FD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m2</w:t>
            </w:r>
          </w:p>
        </w:tc>
        <w:tc>
          <w:tcPr>
            <w:tcW w:w="620" w:type="dxa"/>
            <w:tcBorders>
              <w:top w:val="nil"/>
              <w:left w:val="nil"/>
              <w:bottom w:val="single" w:sz="4" w:space="0" w:color="auto"/>
              <w:right w:val="single" w:sz="4" w:space="0" w:color="auto"/>
            </w:tcBorders>
            <w:noWrap/>
            <w:vAlign w:val="center"/>
            <w:hideMark/>
          </w:tcPr>
          <w:p w14:paraId="3F36445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20</w:t>
            </w:r>
          </w:p>
        </w:tc>
        <w:tc>
          <w:tcPr>
            <w:tcW w:w="1340" w:type="dxa"/>
            <w:tcBorders>
              <w:top w:val="nil"/>
              <w:left w:val="nil"/>
              <w:bottom w:val="single" w:sz="4" w:space="0" w:color="auto"/>
              <w:right w:val="single" w:sz="4" w:space="0" w:color="auto"/>
            </w:tcBorders>
            <w:noWrap/>
            <w:vAlign w:val="bottom"/>
            <w:hideMark/>
          </w:tcPr>
          <w:p w14:paraId="1FE7764C"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0DB21528"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27BA55C9" w14:textId="77777777" w:rsidTr="007272E2">
        <w:trPr>
          <w:trHeight w:val="1140"/>
        </w:trPr>
        <w:tc>
          <w:tcPr>
            <w:tcW w:w="440" w:type="dxa"/>
            <w:tcBorders>
              <w:top w:val="nil"/>
              <w:left w:val="single" w:sz="8" w:space="0" w:color="auto"/>
              <w:bottom w:val="single" w:sz="4" w:space="0" w:color="auto"/>
              <w:right w:val="single" w:sz="4" w:space="0" w:color="auto"/>
            </w:tcBorders>
            <w:noWrap/>
            <w:vAlign w:val="center"/>
            <w:hideMark/>
          </w:tcPr>
          <w:p w14:paraId="1FA2425A"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4</w:t>
            </w:r>
          </w:p>
        </w:tc>
        <w:tc>
          <w:tcPr>
            <w:tcW w:w="960" w:type="dxa"/>
            <w:tcBorders>
              <w:top w:val="nil"/>
              <w:left w:val="nil"/>
              <w:bottom w:val="single" w:sz="4" w:space="0" w:color="auto"/>
              <w:right w:val="single" w:sz="4" w:space="0" w:color="auto"/>
            </w:tcBorders>
            <w:noWrap/>
            <w:vAlign w:val="center"/>
            <w:hideMark/>
          </w:tcPr>
          <w:p w14:paraId="2ED84BD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3AE15197"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Demontaż / montaż izolacji z kanałów powietrza pierwotnego, wtórnego w ilości 30 m2, płaszcz z blachy 1 mm, izolacja grubości 150 mm wełną o gęstości 100 kg/m3,</w:t>
            </w:r>
          </w:p>
        </w:tc>
        <w:tc>
          <w:tcPr>
            <w:tcW w:w="520" w:type="dxa"/>
            <w:tcBorders>
              <w:top w:val="nil"/>
              <w:left w:val="nil"/>
              <w:bottom w:val="single" w:sz="4" w:space="0" w:color="auto"/>
              <w:right w:val="single" w:sz="4" w:space="0" w:color="auto"/>
            </w:tcBorders>
            <w:noWrap/>
            <w:vAlign w:val="center"/>
            <w:hideMark/>
          </w:tcPr>
          <w:p w14:paraId="7103DE53"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m2</w:t>
            </w:r>
          </w:p>
        </w:tc>
        <w:tc>
          <w:tcPr>
            <w:tcW w:w="620" w:type="dxa"/>
            <w:tcBorders>
              <w:top w:val="nil"/>
              <w:left w:val="nil"/>
              <w:bottom w:val="single" w:sz="4" w:space="0" w:color="auto"/>
              <w:right w:val="single" w:sz="4" w:space="0" w:color="auto"/>
            </w:tcBorders>
            <w:noWrap/>
            <w:vAlign w:val="center"/>
            <w:hideMark/>
          </w:tcPr>
          <w:p w14:paraId="3C75198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30</w:t>
            </w:r>
          </w:p>
        </w:tc>
        <w:tc>
          <w:tcPr>
            <w:tcW w:w="1340" w:type="dxa"/>
            <w:tcBorders>
              <w:top w:val="nil"/>
              <w:left w:val="nil"/>
              <w:bottom w:val="single" w:sz="4" w:space="0" w:color="auto"/>
              <w:right w:val="single" w:sz="4" w:space="0" w:color="auto"/>
            </w:tcBorders>
            <w:noWrap/>
            <w:vAlign w:val="bottom"/>
            <w:hideMark/>
          </w:tcPr>
          <w:p w14:paraId="73602D5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4BB9889A"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290A239E"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3279D1B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5</w:t>
            </w:r>
          </w:p>
        </w:tc>
        <w:tc>
          <w:tcPr>
            <w:tcW w:w="960" w:type="dxa"/>
            <w:tcBorders>
              <w:top w:val="nil"/>
              <w:left w:val="nil"/>
              <w:bottom w:val="single" w:sz="4" w:space="0" w:color="auto"/>
              <w:right w:val="single" w:sz="4" w:space="0" w:color="auto"/>
            </w:tcBorders>
            <w:noWrap/>
            <w:vAlign w:val="center"/>
            <w:hideMark/>
          </w:tcPr>
          <w:p w14:paraId="066E4CB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5080F086"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Demontaż / montaż izolacji z płyt górnych w ilości 30 m2, płaszcz z blachy 1 mm, izolacja grubości 150 mm wełną o gęstości 100 kg/m</w:t>
            </w:r>
            <w:proofErr w:type="gramStart"/>
            <w:r w:rsidRPr="001A144D">
              <w:rPr>
                <w:rFonts w:ascii="Arial" w:eastAsia="Times New Roman" w:hAnsi="Arial" w:cs="Arial"/>
                <w:color w:val="000000"/>
                <w:sz w:val="20"/>
                <w:szCs w:val="20"/>
              </w:rPr>
              <w:t>3,,</w:t>
            </w:r>
            <w:proofErr w:type="gramEnd"/>
          </w:p>
        </w:tc>
        <w:tc>
          <w:tcPr>
            <w:tcW w:w="520" w:type="dxa"/>
            <w:tcBorders>
              <w:top w:val="nil"/>
              <w:left w:val="nil"/>
              <w:bottom w:val="single" w:sz="4" w:space="0" w:color="auto"/>
              <w:right w:val="single" w:sz="4" w:space="0" w:color="auto"/>
            </w:tcBorders>
            <w:noWrap/>
            <w:vAlign w:val="center"/>
            <w:hideMark/>
          </w:tcPr>
          <w:p w14:paraId="7D9836CB"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m2</w:t>
            </w:r>
          </w:p>
        </w:tc>
        <w:tc>
          <w:tcPr>
            <w:tcW w:w="620" w:type="dxa"/>
            <w:tcBorders>
              <w:top w:val="nil"/>
              <w:left w:val="nil"/>
              <w:bottom w:val="single" w:sz="4" w:space="0" w:color="auto"/>
              <w:right w:val="single" w:sz="4" w:space="0" w:color="auto"/>
            </w:tcBorders>
            <w:noWrap/>
            <w:vAlign w:val="center"/>
            <w:hideMark/>
          </w:tcPr>
          <w:p w14:paraId="537AFC1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30</w:t>
            </w:r>
          </w:p>
        </w:tc>
        <w:tc>
          <w:tcPr>
            <w:tcW w:w="1340" w:type="dxa"/>
            <w:tcBorders>
              <w:top w:val="nil"/>
              <w:left w:val="nil"/>
              <w:bottom w:val="single" w:sz="4" w:space="0" w:color="auto"/>
              <w:right w:val="single" w:sz="4" w:space="0" w:color="auto"/>
            </w:tcBorders>
            <w:noWrap/>
            <w:vAlign w:val="bottom"/>
            <w:hideMark/>
          </w:tcPr>
          <w:p w14:paraId="3025B907"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3237FDA3"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709FCAC9"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0505303B"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6</w:t>
            </w:r>
          </w:p>
        </w:tc>
        <w:tc>
          <w:tcPr>
            <w:tcW w:w="960" w:type="dxa"/>
            <w:tcBorders>
              <w:top w:val="nil"/>
              <w:left w:val="nil"/>
              <w:bottom w:val="single" w:sz="4" w:space="0" w:color="auto"/>
              <w:right w:val="single" w:sz="4" w:space="0" w:color="auto"/>
            </w:tcBorders>
            <w:noWrap/>
            <w:vAlign w:val="center"/>
            <w:hideMark/>
          </w:tcPr>
          <w:p w14:paraId="3317F404"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38F91A37"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Uzupełnianie ubytków erozyjnych na kanałach powietrza wtórnego, pierwotnego i spalin– blacha typu </w:t>
            </w:r>
            <w:proofErr w:type="spellStart"/>
            <w:r w:rsidRPr="001A144D">
              <w:rPr>
                <w:rFonts w:ascii="Arial" w:eastAsia="Times New Roman" w:hAnsi="Arial" w:cs="Arial"/>
                <w:color w:val="000000"/>
                <w:sz w:val="20"/>
                <w:szCs w:val="20"/>
              </w:rPr>
              <w:t>hardox</w:t>
            </w:r>
            <w:proofErr w:type="spellEnd"/>
            <w:r w:rsidRPr="001A144D">
              <w:rPr>
                <w:rFonts w:ascii="Arial" w:eastAsia="Times New Roman" w:hAnsi="Arial" w:cs="Arial"/>
                <w:color w:val="000000"/>
                <w:sz w:val="20"/>
                <w:szCs w:val="20"/>
              </w:rPr>
              <w:t xml:space="preserve"> 4-6 mm - 10 m</w:t>
            </w:r>
            <w:proofErr w:type="gramStart"/>
            <w:r w:rsidRPr="001A144D">
              <w:rPr>
                <w:rFonts w:ascii="Arial" w:eastAsia="Times New Roman" w:hAnsi="Arial" w:cs="Arial"/>
                <w:color w:val="000000"/>
                <w:sz w:val="20"/>
                <w:szCs w:val="20"/>
              </w:rPr>
              <w:t>2,,</w:t>
            </w:r>
            <w:proofErr w:type="gramEnd"/>
          </w:p>
        </w:tc>
        <w:tc>
          <w:tcPr>
            <w:tcW w:w="520" w:type="dxa"/>
            <w:tcBorders>
              <w:top w:val="nil"/>
              <w:left w:val="nil"/>
              <w:bottom w:val="single" w:sz="4" w:space="0" w:color="auto"/>
              <w:right w:val="single" w:sz="4" w:space="0" w:color="auto"/>
            </w:tcBorders>
            <w:noWrap/>
            <w:vAlign w:val="center"/>
            <w:hideMark/>
          </w:tcPr>
          <w:p w14:paraId="476F84E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m2</w:t>
            </w:r>
          </w:p>
        </w:tc>
        <w:tc>
          <w:tcPr>
            <w:tcW w:w="620" w:type="dxa"/>
            <w:tcBorders>
              <w:top w:val="nil"/>
              <w:left w:val="nil"/>
              <w:bottom w:val="single" w:sz="4" w:space="0" w:color="auto"/>
              <w:right w:val="single" w:sz="4" w:space="0" w:color="auto"/>
            </w:tcBorders>
            <w:noWrap/>
            <w:vAlign w:val="center"/>
            <w:hideMark/>
          </w:tcPr>
          <w:p w14:paraId="1C49578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10</w:t>
            </w:r>
          </w:p>
        </w:tc>
        <w:tc>
          <w:tcPr>
            <w:tcW w:w="1340" w:type="dxa"/>
            <w:tcBorders>
              <w:top w:val="nil"/>
              <w:left w:val="nil"/>
              <w:bottom w:val="single" w:sz="4" w:space="0" w:color="auto"/>
              <w:right w:val="single" w:sz="4" w:space="0" w:color="auto"/>
            </w:tcBorders>
            <w:noWrap/>
            <w:vAlign w:val="bottom"/>
            <w:hideMark/>
          </w:tcPr>
          <w:p w14:paraId="44AE7FF9"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75704F51"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55FD047B" w14:textId="77777777" w:rsidTr="007272E2">
        <w:trPr>
          <w:trHeight w:val="1995"/>
        </w:trPr>
        <w:tc>
          <w:tcPr>
            <w:tcW w:w="440" w:type="dxa"/>
            <w:tcBorders>
              <w:top w:val="nil"/>
              <w:left w:val="single" w:sz="8" w:space="0" w:color="auto"/>
              <w:bottom w:val="single" w:sz="4" w:space="0" w:color="auto"/>
              <w:right w:val="single" w:sz="4" w:space="0" w:color="auto"/>
            </w:tcBorders>
            <w:noWrap/>
            <w:vAlign w:val="center"/>
            <w:hideMark/>
          </w:tcPr>
          <w:p w14:paraId="3D3384AB"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7</w:t>
            </w:r>
          </w:p>
        </w:tc>
        <w:tc>
          <w:tcPr>
            <w:tcW w:w="960" w:type="dxa"/>
            <w:tcBorders>
              <w:top w:val="nil"/>
              <w:left w:val="nil"/>
              <w:bottom w:val="single" w:sz="4" w:space="0" w:color="auto"/>
              <w:right w:val="single" w:sz="4" w:space="0" w:color="auto"/>
            </w:tcBorders>
            <w:noWrap/>
            <w:vAlign w:val="center"/>
            <w:hideMark/>
          </w:tcPr>
          <w:p w14:paraId="7C75738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40DCFE78"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Regeneracja wirnika w koniecznym zakresie: ekspertyza stanu technicznego wirnika, napawanie głęboko wyerodowanych miejsc, naprawa spoin na połączeniu blachy promieniowej i płaszcza wirnika, odtworzenie wyerodowanych spoin konstrukcji (w zakresie dostępnym bez wyjmowania koszy grzewczych GK/ZK,</w:t>
            </w:r>
          </w:p>
        </w:tc>
        <w:tc>
          <w:tcPr>
            <w:tcW w:w="520" w:type="dxa"/>
            <w:tcBorders>
              <w:top w:val="nil"/>
              <w:left w:val="nil"/>
              <w:bottom w:val="single" w:sz="4" w:space="0" w:color="auto"/>
              <w:right w:val="single" w:sz="4" w:space="0" w:color="auto"/>
            </w:tcBorders>
            <w:noWrap/>
            <w:vAlign w:val="center"/>
            <w:hideMark/>
          </w:tcPr>
          <w:p w14:paraId="791B1CEE"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2031C06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2FAF4FFE"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739C809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7EE4E8E5" w14:textId="77777777" w:rsidTr="007272E2">
        <w:trPr>
          <w:trHeight w:val="1425"/>
        </w:trPr>
        <w:tc>
          <w:tcPr>
            <w:tcW w:w="440" w:type="dxa"/>
            <w:tcBorders>
              <w:top w:val="nil"/>
              <w:left w:val="single" w:sz="8" w:space="0" w:color="auto"/>
              <w:bottom w:val="single" w:sz="4" w:space="0" w:color="auto"/>
              <w:right w:val="single" w:sz="4" w:space="0" w:color="auto"/>
            </w:tcBorders>
            <w:noWrap/>
            <w:vAlign w:val="center"/>
            <w:hideMark/>
          </w:tcPr>
          <w:p w14:paraId="66A1B96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lastRenderedPageBreak/>
              <w:t>8</w:t>
            </w:r>
          </w:p>
        </w:tc>
        <w:tc>
          <w:tcPr>
            <w:tcW w:w="960" w:type="dxa"/>
            <w:tcBorders>
              <w:top w:val="nil"/>
              <w:left w:val="nil"/>
              <w:bottom w:val="single" w:sz="4" w:space="0" w:color="auto"/>
              <w:right w:val="single" w:sz="4" w:space="0" w:color="auto"/>
            </w:tcBorders>
            <w:noWrap/>
            <w:vAlign w:val="center"/>
            <w:hideMark/>
          </w:tcPr>
          <w:p w14:paraId="655177C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016D20AE"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Regeneracja i wymiana stężeń w króćcach kanału spalin: wykonanie rusztowań w kanałach w niezbędnym zakresie, demontaż uszkodzonych stężeń i nakładek w niezbędnym zakresie, fabrykacja nowych elementów stężeń i nakładek antyerozyjnych,</w:t>
            </w:r>
          </w:p>
        </w:tc>
        <w:tc>
          <w:tcPr>
            <w:tcW w:w="520" w:type="dxa"/>
            <w:tcBorders>
              <w:top w:val="nil"/>
              <w:left w:val="nil"/>
              <w:bottom w:val="single" w:sz="4" w:space="0" w:color="auto"/>
              <w:right w:val="single" w:sz="4" w:space="0" w:color="auto"/>
            </w:tcBorders>
            <w:noWrap/>
            <w:vAlign w:val="center"/>
            <w:hideMark/>
          </w:tcPr>
          <w:p w14:paraId="528B71B3"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4A95CC9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6FD6F673"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24B9970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4CE1E627" w14:textId="77777777" w:rsidTr="007272E2">
        <w:trPr>
          <w:trHeight w:val="2280"/>
        </w:trPr>
        <w:tc>
          <w:tcPr>
            <w:tcW w:w="440" w:type="dxa"/>
            <w:tcBorders>
              <w:top w:val="nil"/>
              <w:left w:val="single" w:sz="8" w:space="0" w:color="auto"/>
              <w:bottom w:val="single" w:sz="4" w:space="0" w:color="auto"/>
              <w:right w:val="single" w:sz="4" w:space="0" w:color="auto"/>
            </w:tcBorders>
            <w:noWrap/>
            <w:vAlign w:val="center"/>
            <w:hideMark/>
          </w:tcPr>
          <w:p w14:paraId="2EC7A03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9</w:t>
            </w:r>
          </w:p>
        </w:tc>
        <w:tc>
          <w:tcPr>
            <w:tcW w:w="960" w:type="dxa"/>
            <w:tcBorders>
              <w:top w:val="nil"/>
              <w:left w:val="nil"/>
              <w:bottom w:val="single" w:sz="4" w:space="0" w:color="auto"/>
              <w:right w:val="single" w:sz="4" w:space="0" w:color="auto"/>
            </w:tcBorders>
            <w:noWrap/>
            <w:vAlign w:val="center"/>
            <w:hideMark/>
          </w:tcPr>
          <w:p w14:paraId="3B5A1DBF"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0B33F1F8"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Kompensatory </w:t>
            </w:r>
            <w:proofErr w:type="gramStart"/>
            <w:r w:rsidRPr="001A144D">
              <w:rPr>
                <w:rFonts w:ascii="Arial" w:eastAsia="Times New Roman" w:hAnsi="Arial" w:cs="Arial"/>
                <w:color w:val="000000"/>
                <w:sz w:val="20"/>
                <w:szCs w:val="20"/>
              </w:rPr>
              <w:t>metalowe  powietrza</w:t>
            </w:r>
            <w:proofErr w:type="gramEnd"/>
            <w:r w:rsidRPr="001A144D">
              <w:rPr>
                <w:rFonts w:ascii="Arial" w:eastAsia="Times New Roman" w:hAnsi="Arial" w:cs="Arial"/>
                <w:color w:val="000000"/>
                <w:sz w:val="20"/>
                <w:szCs w:val="20"/>
              </w:rPr>
              <w:t xml:space="preserve"> nad podgrzewaczem: demontaż i montaż izolacji kompensatorów powietrza w ilości 10 m</w:t>
            </w:r>
            <w:proofErr w:type="gramStart"/>
            <w:r w:rsidRPr="001A144D">
              <w:rPr>
                <w:rFonts w:ascii="Arial" w:eastAsia="Times New Roman" w:hAnsi="Arial" w:cs="Arial"/>
                <w:color w:val="000000"/>
                <w:sz w:val="20"/>
                <w:szCs w:val="20"/>
              </w:rPr>
              <w:t>2 ,</w:t>
            </w:r>
            <w:proofErr w:type="gramEnd"/>
            <w:r w:rsidRPr="001A144D">
              <w:rPr>
                <w:rFonts w:ascii="Arial" w:eastAsia="Times New Roman" w:hAnsi="Arial" w:cs="Arial"/>
                <w:color w:val="000000"/>
                <w:sz w:val="20"/>
                <w:szCs w:val="20"/>
              </w:rPr>
              <w:t xml:space="preserve"> płaszcz z blachy 1 mm, izolacja grubości 150 mm wełną o gęstości 100 kg/m3, wykonanie rusztowań w niezbędnym zakresie, odtworzenie uszkodzonych spoin, kontrola szczelności penetrantem w miejscach dostępnych od strony zewnętrzne</w:t>
            </w:r>
          </w:p>
        </w:tc>
        <w:tc>
          <w:tcPr>
            <w:tcW w:w="520" w:type="dxa"/>
            <w:tcBorders>
              <w:top w:val="nil"/>
              <w:left w:val="nil"/>
              <w:bottom w:val="single" w:sz="4" w:space="0" w:color="auto"/>
              <w:right w:val="single" w:sz="4" w:space="0" w:color="auto"/>
            </w:tcBorders>
            <w:noWrap/>
            <w:vAlign w:val="center"/>
            <w:hideMark/>
          </w:tcPr>
          <w:p w14:paraId="62D678CE"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m2</w:t>
            </w:r>
          </w:p>
        </w:tc>
        <w:tc>
          <w:tcPr>
            <w:tcW w:w="620" w:type="dxa"/>
            <w:tcBorders>
              <w:top w:val="nil"/>
              <w:left w:val="nil"/>
              <w:bottom w:val="single" w:sz="4" w:space="0" w:color="auto"/>
              <w:right w:val="single" w:sz="4" w:space="0" w:color="auto"/>
            </w:tcBorders>
            <w:noWrap/>
            <w:vAlign w:val="center"/>
            <w:hideMark/>
          </w:tcPr>
          <w:p w14:paraId="58E55C23"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10</w:t>
            </w:r>
          </w:p>
        </w:tc>
        <w:tc>
          <w:tcPr>
            <w:tcW w:w="1340" w:type="dxa"/>
            <w:tcBorders>
              <w:top w:val="nil"/>
              <w:left w:val="nil"/>
              <w:bottom w:val="single" w:sz="4" w:space="0" w:color="auto"/>
              <w:right w:val="single" w:sz="4" w:space="0" w:color="auto"/>
            </w:tcBorders>
            <w:noWrap/>
            <w:vAlign w:val="bottom"/>
            <w:hideMark/>
          </w:tcPr>
          <w:p w14:paraId="720C9ABB"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6898E6FA"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4004085D" w14:textId="77777777" w:rsidTr="001A144D">
        <w:trPr>
          <w:trHeight w:val="3729"/>
        </w:trPr>
        <w:tc>
          <w:tcPr>
            <w:tcW w:w="440" w:type="dxa"/>
            <w:tcBorders>
              <w:top w:val="nil"/>
              <w:left w:val="single" w:sz="8" w:space="0" w:color="auto"/>
              <w:bottom w:val="single" w:sz="4" w:space="0" w:color="auto"/>
              <w:right w:val="single" w:sz="4" w:space="0" w:color="auto"/>
            </w:tcBorders>
            <w:noWrap/>
            <w:vAlign w:val="center"/>
            <w:hideMark/>
          </w:tcPr>
          <w:p w14:paraId="11473E23"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10</w:t>
            </w:r>
          </w:p>
        </w:tc>
        <w:tc>
          <w:tcPr>
            <w:tcW w:w="960" w:type="dxa"/>
            <w:tcBorders>
              <w:top w:val="nil"/>
              <w:left w:val="nil"/>
              <w:bottom w:val="single" w:sz="4" w:space="0" w:color="auto"/>
              <w:right w:val="single" w:sz="4" w:space="0" w:color="auto"/>
            </w:tcBorders>
            <w:noWrap/>
            <w:vAlign w:val="center"/>
            <w:hideMark/>
          </w:tcPr>
          <w:p w14:paraId="752781A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07A4F12E"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Remont </w:t>
            </w:r>
            <w:proofErr w:type="gramStart"/>
            <w:r w:rsidRPr="001A144D">
              <w:rPr>
                <w:rFonts w:ascii="Arial" w:eastAsia="Times New Roman" w:hAnsi="Arial" w:cs="Arial"/>
                <w:color w:val="000000"/>
                <w:sz w:val="20"/>
                <w:szCs w:val="20"/>
              </w:rPr>
              <w:t>elementów  pomiarowych</w:t>
            </w:r>
            <w:proofErr w:type="gramEnd"/>
            <w:r w:rsidRPr="001A144D">
              <w:rPr>
                <w:rFonts w:ascii="Arial" w:eastAsia="Times New Roman" w:hAnsi="Arial" w:cs="Arial"/>
                <w:color w:val="000000"/>
                <w:sz w:val="20"/>
                <w:szCs w:val="20"/>
              </w:rPr>
              <w:t>: dotyczy wszystkich układów pomiarowych skrzydeł promieniowych i osiowych (czujniki analogowe i dwustanowe) poprzez demontaż, czyszczenie układów pomiarowych, wymianę zużytych elementów układów pomiarowych wraz z układem zabudowy czujników, sprawdzenie czujników analogowych i dwustanowych (wymagany protokół sprawdzenia), dopasowanie, montaż i kalibracja. W przypadku uszkodzenia większej ilości czujników Zamawiający dostarczy pozostałą część czujników natomiast w zakresie Wykonawcy będzie ich montaż i ustawienie. Zakłada się wymianę 4szt czujników pomiary szczeliny oraz 8 szt. porcelanek ochronnych czujników dolnych i górnych,</w:t>
            </w:r>
          </w:p>
        </w:tc>
        <w:tc>
          <w:tcPr>
            <w:tcW w:w="520" w:type="dxa"/>
            <w:tcBorders>
              <w:top w:val="nil"/>
              <w:left w:val="nil"/>
              <w:bottom w:val="single" w:sz="4" w:space="0" w:color="auto"/>
              <w:right w:val="single" w:sz="4" w:space="0" w:color="auto"/>
            </w:tcBorders>
            <w:noWrap/>
            <w:vAlign w:val="center"/>
            <w:hideMark/>
          </w:tcPr>
          <w:p w14:paraId="5DC53692"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71CB561A"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20B32633"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13CD24A8"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0EFDA06C" w14:textId="77777777" w:rsidTr="001A144D">
        <w:trPr>
          <w:trHeight w:val="3103"/>
        </w:trPr>
        <w:tc>
          <w:tcPr>
            <w:tcW w:w="440" w:type="dxa"/>
            <w:tcBorders>
              <w:top w:val="nil"/>
              <w:left w:val="single" w:sz="8" w:space="0" w:color="auto"/>
              <w:bottom w:val="single" w:sz="4" w:space="0" w:color="auto"/>
              <w:right w:val="single" w:sz="4" w:space="0" w:color="auto"/>
            </w:tcBorders>
            <w:noWrap/>
            <w:vAlign w:val="center"/>
            <w:hideMark/>
          </w:tcPr>
          <w:p w14:paraId="75C1AEA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11</w:t>
            </w:r>
          </w:p>
        </w:tc>
        <w:tc>
          <w:tcPr>
            <w:tcW w:w="960" w:type="dxa"/>
            <w:tcBorders>
              <w:top w:val="nil"/>
              <w:left w:val="nil"/>
              <w:bottom w:val="single" w:sz="4" w:space="0" w:color="auto"/>
              <w:right w:val="single" w:sz="4" w:space="0" w:color="auto"/>
            </w:tcBorders>
            <w:noWrap/>
            <w:vAlign w:val="center"/>
            <w:hideMark/>
          </w:tcPr>
          <w:p w14:paraId="22551DF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366B9806"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Remont zabudowy mechanicznej czujników układu sterowania szczeliną zabudowanych w skrzydłach uszczelniających w zakresie (piloty kontrolne): demontażu układów pomiarowych, wyczyszczeniu ich, wymianie na nowe uszkodzonych, wyerodowanych, pokrzywionych elementów, wymianie wszystkich końcówek pilotów mechanicznych (40 szt.), wyczyszczeniu z zalegającego popiołu wszystkich kompensatorów mieszkowych zabudowanych na układach pomiarowych. Należy skalibrować odczyty mechaniczne z położeniem fizycznym wirnika,</w:t>
            </w:r>
          </w:p>
        </w:tc>
        <w:tc>
          <w:tcPr>
            <w:tcW w:w="520" w:type="dxa"/>
            <w:tcBorders>
              <w:top w:val="nil"/>
              <w:left w:val="nil"/>
              <w:bottom w:val="single" w:sz="4" w:space="0" w:color="auto"/>
              <w:right w:val="single" w:sz="4" w:space="0" w:color="auto"/>
            </w:tcBorders>
            <w:noWrap/>
            <w:vAlign w:val="center"/>
            <w:hideMark/>
          </w:tcPr>
          <w:p w14:paraId="58B3EB5B"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szt.</w:t>
            </w:r>
          </w:p>
        </w:tc>
        <w:tc>
          <w:tcPr>
            <w:tcW w:w="620" w:type="dxa"/>
            <w:tcBorders>
              <w:top w:val="nil"/>
              <w:left w:val="nil"/>
              <w:bottom w:val="single" w:sz="4" w:space="0" w:color="auto"/>
              <w:right w:val="single" w:sz="4" w:space="0" w:color="auto"/>
            </w:tcBorders>
            <w:noWrap/>
            <w:vAlign w:val="center"/>
            <w:hideMark/>
          </w:tcPr>
          <w:p w14:paraId="0958DF5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40</w:t>
            </w:r>
          </w:p>
        </w:tc>
        <w:tc>
          <w:tcPr>
            <w:tcW w:w="1340" w:type="dxa"/>
            <w:tcBorders>
              <w:top w:val="nil"/>
              <w:left w:val="nil"/>
              <w:bottom w:val="single" w:sz="4" w:space="0" w:color="auto"/>
              <w:right w:val="single" w:sz="4" w:space="0" w:color="auto"/>
            </w:tcBorders>
            <w:noWrap/>
            <w:vAlign w:val="bottom"/>
            <w:hideMark/>
          </w:tcPr>
          <w:p w14:paraId="317D1247"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2633096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2440CA56"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3300127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12</w:t>
            </w:r>
          </w:p>
        </w:tc>
        <w:tc>
          <w:tcPr>
            <w:tcW w:w="960" w:type="dxa"/>
            <w:tcBorders>
              <w:top w:val="nil"/>
              <w:left w:val="nil"/>
              <w:bottom w:val="single" w:sz="4" w:space="0" w:color="auto"/>
              <w:right w:val="single" w:sz="4" w:space="0" w:color="auto"/>
            </w:tcBorders>
            <w:noWrap/>
            <w:vAlign w:val="center"/>
            <w:hideMark/>
          </w:tcPr>
          <w:p w14:paraId="24D076A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6C63E8CF"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Remont i konserwacja podwieszeń skrzydeł uszczelnienia promieniowego–diagnostyka elementów i wykonanie niezbędnych napraw lub wymian</w:t>
            </w:r>
          </w:p>
        </w:tc>
        <w:tc>
          <w:tcPr>
            <w:tcW w:w="520" w:type="dxa"/>
            <w:tcBorders>
              <w:top w:val="nil"/>
              <w:left w:val="nil"/>
              <w:bottom w:val="single" w:sz="4" w:space="0" w:color="auto"/>
              <w:right w:val="single" w:sz="4" w:space="0" w:color="auto"/>
            </w:tcBorders>
            <w:noWrap/>
            <w:vAlign w:val="center"/>
            <w:hideMark/>
          </w:tcPr>
          <w:p w14:paraId="4FE743BC"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761E6AEB"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07F8C198"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6D27A062"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3E68D766"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649F0D1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13</w:t>
            </w:r>
          </w:p>
        </w:tc>
        <w:tc>
          <w:tcPr>
            <w:tcW w:w="960" w:type="dxa"/>
            <w:tcBorders>
              <w:top w:val="nil"/>
              <w:left w:val="nil"/>
              <w:bottom w:val="single" w:sz="4" w:space="0" w:color="auto"/>
              <w:right w:val="single" w:sz="4" w:space="0" w:color="auto"/>
            </w:tcBorders>
            <w:noWrap/>
            <w:vAlign w:val="center"/>
            <w:hideMark/>
          </w:tcPr>
          <w:p w14:paraId="44C6595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085E2F9B"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Wymiana kompletu taśm uszczelnienia promieniowego, masa – 455 kg,</w:t>
            </w:r>
          </w:p>
        </w:tc>
        <w:tc>
          <w:tcPr>
            <w:tcW w:w="520" w:type="dxa"/>
            <w:tcBorders>
              <w:top w:val="nil"/>
              <w:left w:val="nil"/>
              <w:bottom w:val="single" w:sz="4" w:space="0" w:color="auto"/>
              <w:right w:val="single" w:sz="4" w:space="0" w:color="auto"/>
            </w:tcBorders>
            <w:noWrap/>
            <w:vAlign w:val="center"/>
            <w:hideMark/>
          </w:tcPr>
          <w:p w14:paraId="20550E59"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7A14394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74E66DE6"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4712FC6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3256A818"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571C4CCE"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14</w:t>
            </w:r>
          </w:p>
        </w:tc>
        <w:tc>
          <w:tcPr>
            <w:tcW w:w="960" w:type="dxa"/>
            <w:tcBorders>
              <w:top w:val="nil"/>
              <w:left w:val="nil"/>
              <w:bottom w:val="single" w:sz="4" w:space="0" w:color="auto"/>
              <w:right w:val="single" w:sz="4" w:space="0" w:color="auto"/>
            </w:tcBorders>
            <w:noWrap/>
            <w:vAlign w:val="center"/>
            <w:hideMark/>
          </w:tcPr>
          <w:p w14:paraId="73BB522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744A86EA"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Wymiana kompletu taśm uszczelnienia obwodowego, masa - 948 kg,</w:t>
            </w:r>
          </w:p>
        </w:tc>
        <w:tc>
          <w:tcPr>
            <w:tcW w:w="520" w:type="dxa"/>
            <w:tcBorders>
              <w:top w:val="nil"/>
              <w:left w:val="nil"/>
              <w:bottom w:val="single" w:sz="4" w:space="0" w:color="auto"/>
              <w:right w:val="single" w:sz="4" w:space="0" w:color="auto"/>
            </w:tcBorders>
            <w:noWrap/>
            <w:vAlign w:val="center"/>
            <w:hideMark/>
          </w:tcPr>
          <w:p w14:paraId="6A26B16C"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6971642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3E1C5043"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5F3FEC3C"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2ED0F47C"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417B6295"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15</w:t>
            </w:r>
          </w:p>
        </w:tc>
        <w:tc>
          <w:tcPr>
            <w:tcW w:w="960" w:type="dxa"/>
            <w:tcBorders>
              <w:top w:val="nil"/>
              <w:left w:val="nil"/>
              <w:bottom w:val="single" w:sz="4" w:space="0" w:color="auto"/>
              <w:right w:val="single" w:sz="4" w:space="0" w:color="auto"/>
            </w:tcBorders>
            <w:noWrap/>
            <w:vAlign w:val="center"/>
            <w:hideMark/>
          </w:tcPr>
          <w:p w14:paraId="3581BB0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4CEFFD23"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Wymiana kompletu taśm uszczelnienia osiowego, masa – 80 kg,</w:t>
            </w:r>
          </w:p>
        </w:tc>
        <w:tc>
          <w:tcPr>
            <w:tcW w:w="520" w:type="dxa"/>
            <w:tcBorders>
              <w:top w:val="nil"/>
              <w:left w:val="nil"/>
              <w:bottom w:val="single" w:sz="4" w:space="0" w:color="auto"/>
              <w:right w:val="single" w:sz="4" w:space="0" w:color="auto"/>
            </w:tcBorders>
            <w:noWrap/>
            <w:vAlign w:val="center"/>
            <w:hideMark/>
          </w:tcPr>
          <w:p w14:paraId="2DCF1782"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7CC5B05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470BCD55"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2AD0FEF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4CB5F76F"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214014D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16</w:t>
            </w:r>
          </w:p>
        </w:tc>
        <w:tc>
          <w:tcPr>
            <w:tcW w:w="960" w:type="dxa"/>
            <w:tcBorders>
              <w:top w:val="nil"/>
              <w:left w:val="nil"/>
              <w:bottom w:val="single" w:sz="4" w:space="0" w:color="auto"/>
              <w:right w:val="single" w:sz="4" w:space="0" w:color="auto"/>
            </w:tcBorders>
            <w:noWrap/>
            <w:vAlign w:val="center"/>
            <w:hideMark/>
          </w:tcPr>
          <w:p w14:paraId="326C1CC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7898B942"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Wymiana kompletnego uszczelnienia wzdłużnego, masa – 712 kg,</w:t>
            </w:r>
          </w:p>
        </w:tc>
        <w:tc>
          <w:tcPr>
            <w:tcW w:w="520" w:type="dxa"/>
            <w:tcBorders>
              <w:top w:val="nil"/>
              <w:left w:val="nil"/>
              <w:bottom w:val="single" w:sz="4" w:space="0" w:color="auto"/>
              <w:right w:val="single" w:sz="4" w:space="0" w:color="auto"/>
            </w:tcBorders>
            <w:noWrap/>
            <w:vAlign w:val="center"/>
            <w:hideMark/>
          </w:tcPr>
          <w:p w14:paraId="1608174F"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4F72EEC4"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073EB078"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0B04A837"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1AA4B3BF"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7BE232AA"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lastRenderedPageBreak/>
              <w:t>17</w:t>
            </w:r>
          </w:p>
        </w:tc>
        <w:tc>
          <w:tcPr>
            <w:tcW w:w="960" w:type="dxa"/>
            <w:tcBorders>
              <w:top w:val="nil"/>
              <w:left w:val="nil"/>
              <w:bottom w:val="single" w:sz="4" w:space="0" w:color="auto"/>
              <w:right w:val="single" w:sz="4" w:space="0" w:color="auto"/>
            </w:tcBorders>
            <w:noWrap/>
            <w:vAlign w:val="center"/>
            <w:hideMark/>
          </w:tcPr>
          <w:p w14:paraId="2FBE9FB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3F010D90"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Wymiana kompletu taśm oraz tkaniny kompozytowej uszczelnienia bocznego, masa – 93 kg),</w:t>
            </w:r>
          </w:p>
        </w:tc>
        <w:tc>
          <w:tcPr>
            <w:tcW w:w="520" w:type="dxa"/>
            <w:tcBorders>
              <w:top w:val="nil"/>
              <w:left w:val="nil"/>
              <w:bottom w:val="single" w:sz="4" w:space="0" w:color="auto"/>
              <w:right w:val="single" w:sz="4" w:space="0" w:color="auto"/>
            </w:tcBorders>
            <w:noWrap/>
            <w:vAlign w:val="center"/>
            <w:hideMark/>
          </w:tcPr>
          <w:p w14:paraId="267212FF"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014F97A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6578D0E8"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66F330D1"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6A4159FE"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3B90567E"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18</w:t>
            </w:r>
          </w:p>
        </w:tc>
        <w:tc>
          <w:tcPr>
            <w:tcW w:w="960" w:type="dxa"/>
            <w:tcBorders>
              <w:top w:val="nil"/>
              <w:left w:val="nil"/>
              <w:bottom w:val="single" w:sz="4" w:space="0" w:color="auto"/>
              <w:right w:val="single" w:sz="4" w:space="0" w:color="auto"/>
            </w:tcBorders>
            <w:noWrap/>
            <w:vAlign w:val="center"/>
            <w:hideMark/>
          </w:tcPr>
          <w:p w14:paraId="2B52EAC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2705A751"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Wymiana sznurów uszczelnienia wału górnego: szczeliwo 15 x 15 </w:t>
            </w:r>
            <w:proofErr w:type="spellStart"/>
            <w:r w:rsidRPr="001A144D">
              <w:rPr>
                <w:rFonts w:ascii="Arial" w:eastAsia="Times New Roman" w:hAnsi="Arial" w:cs="Arial"/>
                <w:color w:val="000000"/>
                <w:sz w:val="20"/>
                <w:szCs w:val="20"/>
              </w:rPr>
              <w:t>Rofil</w:t>
            </w:r>
            <w:proofErr w:type="spellEnd"/>
            <w:r w:rsidRPr="001A144D">
              <w:rPr>
                <w:rFonts w:ascii="Arial" w:eastAsia="Times New Roman" w:hAnsi="Arial" w:cs="Arial"/>
                <w:color w:val="000000"/>
                <w:sz w:val="20"/>
                <w:szCs w:val="20"/>
              </w:rPr>
              <w:t xml:space="preserve"> SG, l = 1150, 2 sztuki, masa 0,64 kg</w:t>
            </w:r>
          </w:p>
        </w:tc>
        <w:tc>
          <w:tcPr>
            <w:tcW w:w="520" w:type="dxa"/>
            <w:tcBorders>
              <w:top w:val="nil"/>
              <w:left w:val="nil"/>
              <w:bottom w:val="single" w:sz="4" w:space="0" w:color="auto"/>
              <w:right w:val="single" w:sz="4" w:space="0" w:color="auto"/>
            </w:tcBorders>
            <w:noWrap/>
            <w:vAlign w:val="center"/>
            <w:hideMark/>
          </w:tcPr>
          <w:p w14:paraId="1EF08BCB"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0D2FBB8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7B39AFC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6F1A97E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5151FC90"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68265B95"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19</w:t>
            </w:r>
          </w:p>
        </w:tc>
        <w:tc>
          <w:tcPr>
            <w:tcW w:w="960" w:type="dxa"/>
            <w:tcBorders>
              <w:top w:val="nil"/>
              <w:left w:val="nil"/>
              <w:bottom w:val="single" w:sz="4" w:space="0" w:color="auto"/>
              <w:right w:val="single" w:sz="4" w:space="0" w:color="auto"/>
            </w:tcBorders>
            <w:noWrap/>
            <w:vAlign w:val="center"/>
            <w:hideMark/>
          </w:tcPr>
          <w:p w14:paraId="22945C1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309CB219"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Wymiana sznurów uszczelnienia wału dolnego: szczeliwo 15 x 15 </w:t>
            </w:r>
            <w:proofErr w:type="spellStart"/>
            <w:r w:rsidRPr="001A144D">
              <w:rPr>
                <w:rFonts w:ascii="Arial" w:eastAsia="Times New Roman" w:hAnsi="Arial" w:cs="Arial"/>
                <w:color w:val="000000"/>
                <w:sz w:val="20"/>
                <w:szCs w:val="20"/>
              </w:rPr>
              <w:t>Rofil</w:t>
            </w:r>
            <w:proofErr w:type="spellEnd"/>
            <w:r w:rsidRPr="001A144D">
              <w:rPr>
                <w:rFonts w:ascii="Arial" w:eastAsia="Times New Roman" w:hAnsi="Arial" w:cs="Arial"/>
                <w:color w:val="000000"/>
                <w:sz w:val="20"/>
                <w:szCs w:val="20"/>
              </w:rPr>
              <w:t xml:space="preserve"> SG, l = 3020, 2 sztuki, masa 1,68 kg,</w:t>
            </w:r>
          </w:p>
        </w:tc>
        <w:tc>
          <w:tcPr>
            <w:tcW w:w="520" w:type="dxa"/>
            <w:tcBorders>
              <w:top w:val="nil"/>
              <w:left w:val="nil"/>
              <w:bottom w:val="single" w:sz="4" w:space="0" w:color="auto"/>
              <w:right w:val="single" w:sz="4" w:space="0" w:color="auto"/>
            </w:tcBorders>
            <w:noWrap/>
            <w:vAlign w:val="center"/>
            <w:hideMark/>
          </w:tcPr>
          <w:p w14:paraId="06692C39"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0BD2309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199EFF4D"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03B4FCC6"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7214D7C5"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515308D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20</w:t>
            </w:r>
          </w:p>
        </w:tc>
        <w:tc>
          <w:tcPr>
            <w:tcW w:w="960" w:type="dxa"/>
            <w:tcBorders>
              <w:top w:val="nil"/>
              <w:left w:val="nil"/>
              <w:bottom w:val="single" w:sz="4" w:space="0" w:color="auto"/>
              <w:right w:val="single" w:sz="4" w:space="0" w:color="auto"/>
            </w:tcBorders>
            <w:noWrap/>
            <w:vAlign w:val="center"/>
            <w:hideMark/>
          </w:tcPr>
          <w:p w14:paraId="7986E27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46ABD311"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Uzupełnianie ubytków erozyjnych na obudowie podgrzewacza – blacha typu </w:t>
            </w:r>
            <w:proofErr w:type="spellStart"/>
            <w:r w:rsidRPr="001A144D">
              <w:rPr>
                <w:rFonts w:ascii="Arial" w:eastAsia="Times New Roman" w:hAnsi="Arial" w:cs="Arial"/>
                <w:color w:val="000000"/>
                <w:sz w:val="20"/>
                <w:szCs w:val="20"/>
              </w:rPr>
              <w:t>hardox</w:t>
            </w:r>
            <w:proofErr w:type="spellEnd"/>
            <w:r w:rsidRPr="001A144D">
              <w:rPr>
                <w:rFonts w:ascii="Arial" w:eastAsia="Times New Roman" w:hAnsi="Arial" w:cs="Arial"/>
                <w:color w:val="000000"/>
                <w:sz w:val="20"/>
                <w:szCs w:val="20"/>
              </w:rPr>
              <w:t> 400-6 mm - 3 m2,</w:t>
            </w:r>
          </w:p>
        </w:tc>
        <w:tc>
          <w:tcPr>
            <w:tcW w:w="520" w:type="dxa"/>
            <w:tcBorders>
              <w:top w:val="nil"/>
              <w:left w:val="nil"/>
              <w:bottom w:val="single" w:sz="4" w:space="0" w:color="auto"/>
              <w:right w:val="single" w:sz="4" w:space="0" w:color="auto"/>
            </w:tcBorders>
            <w:noWrap/>
            <w:vAlign w:val="center"/>
            <w:hideMark/>
          </w:tcPr>
          <w:p w14:paraId="48CCFE2E"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m2</w:t>
            </w:r>
          </w:p>
        </w:tc>
        <w:tc>
          <w:tcPr>
            <w:tcW w:w="620" w:type="dxa"/>
            <w:tcBorders>
              <w:top w:val="nil"/>
              <w:left w:val="nil"/>
              <w:bottom w:val="single" w:sz="4" w:space="0" w:color="auto"/>
              <w:right w:val="single" w:sz="4" w:space="0" w:color="auto"/>
            </w:tcBorders>
            <w:noWrap/>
            <w:vAlign w:val="center"/>
            <w:hideMark/>
          </w:tcPr>
          <w:p w14:paraId="7B3FFDBA"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3</w:t>
            </w:r>
          </w:p>
        </w:tc>
        <w:tc>
          <w:tcPr>
            <w:tcW w:w="1340" w:type="dxa"/>
            <w:tcBorders>
              <w:top w:val="nil"/>
              <w:left w:val="nil"/>
              <w:bottom w:val="single" w:sz="4" w:space="0" w:color="auto"/>
              <w:right w:val="single" w:sz="4" w:space="0" w:color="auto"/>
            </w:tcBorders>
            <w:noWrap/>
            <w:vAlign w:val="bottom"/>
            <w:hideMark/>
          </w:tcPr>
          <w:p w14:paraId="60F5D2A9"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519F949B"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0403E770"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24A69C2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21</w:t>
            </w:r>
          </w:p>
        </w:tc>
        <w:tc>
          <w:tcPr>
            <w:tcW w:w="960" w:type="dxa"/>
            <w:tcBorders>
              <w:top w:val="nil"/>
              <w:left w:val="nil"/>
              <w:bottom w:val="single" w:sz="4" w:space="0" w:color="auto"/>
              <w:right w:val="single" w:sz="4" w:space="0" w:color="auto"/>
            </w:tcBorders>
            <w:noWrap/>
            <w:vAlign w:val="center"/>
            <w:hideMark/>
          </w:tcPr>
          <w:p w14:paraId="26C03F55"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384A7333"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Wymiana zużytych węży gumowych instalacji powietrza zaporowego do czujników pomiarowych,</w:t>
            </w:r>
          </w:p>
        </w:tc>
        <w:tc>
          <w:tcPr>
            <w:tcW w:w="520" w:type="dxa"/>
            <w:tcBorders>
              <w:top w:val="nil"/>
              <w:left w:val="nil"/>
              <w:bottom w:val="single" w:sz="4" w:space="0" w:color="auto"/>
              <w:right w:val="single" w:sz="4" w:space="0" w:color="auto"/>
            </w:tcBorders>
            <w:noWrap/>
            <w:vAlign w:val="center"/>
            <w:hideMark/>
          </w:tcPr>
          <w:p w14:paraId="1B3244C5"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7284F9DA"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72721A8D"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1E7184E4"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1356FA78" w14:textId="77777777" w:rsidTr="001A144D">
        <w:trPr>
          <w:trHeight w:val="1845"/>
        </w:trPr>
        <w:tc>
          <w:tcPr>
            <w:tcW w:w="440" w:type="dxa"/>
            <w:tcBorders>
              <w:top w:val="nil"/>
              <w:left w:val="single" w:sz="8" w:space="0" w:color="auto"/>
              <w:bottom w:val="single" w:sz="4" w:space="0" w:color="auto"/>
              <w:right w:val="single" w:sz="4" w:space="0" w:color="auto"/>
            </w:tcBorders>
            <w:noWrap/>
            <w:vAlign w:val="center"/>
            <w:hideMark/>
          </w:tcPr>
          <w:p w14:paraId="24D2678A"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22</w:t>
            </w:r>
          </w:p>
        </w:tc>
        <w:tc>
          <w:tcPr>
            <w:tcW w:w="960" w:type="dxa"/>
            <w:tcBorders>
              <w:top w:val="nil"/>
              <w:left w:val="nil"/>
              <w:bottom w:val="single" w:sz="4" w:space="0" w:color="auto"/>
              <w:right w:val="single" w:sz="4" w:space="0" w:color="auto"/>
            </w:tcBorders>
            <w:noWrap/>
            <w:vAlign w:val="center"/>
            <w:hideMark/>
          </w:tcPr>
          <w:p w14:paraId="36DAE74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INE</w:t>
            </w:r>
          </w:p>
        </w:tc>
        <w:tc>
          <w:tcPr>
            <w:tcW w:w="4860" w:type="dxa"/>
            <w:tcBorders>
              <w:top w:val="nil"/>
              <w:left w:val="nil"/>
              <w:bottom w:val="single" w:sz="4" w:space="0" w:color="auto"/>
              <w:right w:val="single" w:sz="4" w:space="0" w:color="auto"/>
            </w:tcBorders>
            <w:vAlign w:val="center"/>
            <w:hideMark/>
          </w:tcPr>
          <w:p w14:paraId="06E7A04F"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Remont uszczelnień na przejściach dźwigni, pilotów, czujników przez elementy obudowy OPP i skrzydeł, wyczyszczenie przestrzeni wewnętrznych mieszków kompensacyjnych, wykonanie koniecznych napraw lub niezbędnych wymian elementów kompensacyjnych, ponowny montaż z zachowaniem bezwzględnej szczelności</w:t>
            </w:r>
          </w:p>
        </w:tc>
        <w:tc>
          <w:tcPr>
            <w:tcW w:w="520" w:type="dxa"/>
            <w:tcBorders>
              <w:top w:val="nil"/>
              <w:left w:val="nil"/>
              <w:bottom w:val="single" w:sz="4" w:space="0" w:color="auto"/>
              <w:right w:val="single" w:sz="4" w:space="0" w:color="auto"/>
            </w:tcBorders>
            <w:noWrap/>
            <w:vAlign w:val="center"/>
            <w:hideMark/>
          </w:tcPr>
          <w:p w14:paraId="7EFDA06E"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6300A2D4"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2A739D6C"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306AFC1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77E31765"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0AD392D5"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23</w:t>
            </w:r>
          </w:p>
        </w:tc>
        <w:tc>
          <w:tcPr>
            <w:tcW w:w="960" w:type="dxa"/>
            <w:tcBorders>
              <w:top w:val="nil"/>
              <w:left w:val="nil"/>
              <w:bottom w:val="single" w:sz="4" w:space="0" w:color="auto"/>
              <w:right w:val="single" w:sz="4" w:space="0" w:color="auto"/>
            </w:tcBorders>
            <w:noWrap/>
            <w:vAlign w:val="center"/>
            <w:hideMark/>
          </w:tcPr>
          <w:p w14:paraId="71B4A28F"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39CD3618"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Otwarcie włazów w celu skontrolowania wieńca palczastego i koła napędowego – zgodnie z DTR,</w:t>
            </w:r>
          </w:p>
        </w:tc>
        <w:tc>
          <w:tcPr>
            <w:tcW w:w="520" w:type="dxa"/>
            <w:tcBorders>
              <w:top w:val="nil"/>
              <w:left w:val="nil"/>
              <w:bottom w:val="single" w:sz="4" w:space="0" w:color="auto"/>
              <w:right w:val="single" w:sz="4" w:space="0" w:color="auto"/>
            </w:tcBorders>
            <w:noWrap/>
            <w:vAlign w:val="center"/>
            <w:hideMark/>
          </w:tcPr>
          <w:p w14:paraId="10A11129"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0E1C0E9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65686F46"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7281C803"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583EF62E" w14:textId="77777777" w:rsidTr="001A144D">
        <w:trPr>
          <w:trHeight w:val="3751"/>
        </w:trPr>
        <w:tc>
          <w:tcPr>
            <w:tcW w:w="440" w:type="dxa"/>
            <w:tcBorders>
              <w:top w:val="nil"/>
              <w:left w:val="single" w:sz="8" w:space="0" w:color="auto"/>
              <w:bottom w:val="single" w:sz="4" w:space="0" w:color="auto"/>
              <w:right w:val="single" w:sz="4" w:space="0" w:color="auto"/>
            </w:tcBorders>
            <w:noWrap/>
            <w:vAlign w:val="center"/>
            <w:hideMark/>
          </w:tcPr>
          <w:p w14:paraId="5E0564B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24</w:t>
            </w:r>
          </w:p>
        </w:tc>
        <w:tc>
          <w:tcPr>
            <w:tcW w:w="960" w:type="dxa"/>
            <w:tcBorders>
              <w:top w:val="nil"/>
              <w:left w:val="nil"/>
              <w:bottom w:val="single" w:sz="4" w:space="0" w:color="auto"/>
              <w:right w:val="single" w:sz="4" w:space="0" w:color="auto"/>
            </w:tcBorders>
            <w:noWrap/>
            <w:vAlign w:val="center"/>
            <w:hideMark/>
          </w:tcPr>
          <w:p w14:paraId="0FF5B765"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60895B48"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 xml:space="preserve">Remont przekładni FLENDER u producenta lub w autoryzowanym przez producenta serwisie: </w:t>
            </w:r>
            <w:r w:rsidRPr="001A144D">
              <w:rPr>
                <w:rFonts w:ascii="Arial" w:eastAsia="Times New Roman" w:hAnsi="Arial" w:cs="Arial"/>
                <w:color w:val="000000"/>
                <w:sz w:val="20"/>
                <w:szCs w:val="20"/>
              </w:rPr>
              <w:br/>
              <w:t>Demontaż przekładni, czyszczenie podzespołów, ocena stanu technicznego elementów zębatych i wałów, pomiar średnic gniazd łożyskowych korpusu przekładni, regeneracja wału wejściowego w miejscu pracy uszczelniacza, regeneracja wału wyjściowego w miejscu pracy uszczelniacza, wymiana kompletu łożysk, wymiana kompletu uszczelnień przekładni, ustawienie i kontrolo prawidłowości zazębień przekładni, zalanie przekładni olejem, ruch próbny na stanowisku testowym, pomiary diagnostyczne przekładni na ruchu próbnym, odnowienie powłoki lakierniczej i przygotowanie raportu z wykonanych prac remontowych. Rozliczenie remontu powykonawczo,</w:t>
            </w:r>
          </w:p>
        </w:tc>
        <w:tc>
          <w:tcPr>
            <w:tcW w:w="520" w:type="dxa"/>
            <w:tcBorders>
              <w:top w:val="nil"/>
              <w:left w:val="nil"/>
              <w:bottom w:val="single" w:sz="4" w:space="0" w:color="auto"/>
              <w:right w:val="single" w:sz="4" w:space="0" w:color="auto"/>
            </w:tcBorders>
            <w:noWrap/>
            <w:vAlign w:val="center"/>
            <w:hideMark/>
          </w:tcPr>
          <w:p w14:paraId="107FBED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szt.</w:t>
            </w:r>
          </w:p>
        </w:tc>
        <w:tc>
          <w:tcPr>
            <w:tcW w:w="620" w:type="dxa"/>
            <w:tcBorders>
              <w:top w:val="nil"/>
              <w:left w:val="nil"/>
              <w:bottom w:val="single" w:sz="4" w:space="0" w:color="auto"/>
              <w:right w:val="single" w:sz="4" w:space="0" w:color="auto"/>
            </w:tcBorders>
            <w:noWrap/>
            <w:vAlign w:val="center"/>
            <w:hideMark/>
          </w:tcPr>
          <w:p w14:paraId="0FC8DDE1"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w:t>
            </w:r>
          </w:p>
        </w:tc>
        <w:tc>
          <w:tcPr>
            <w:tcW w:w="1340" w:type="dxa"/>
            <w:tcBorders>
              <w:top w:val="nil"/>
              <w:left w:val="nil"/>
              <w:bottom w:val="single" w:sz="4" w:space="0" w:color="auto"/>
              <w:right w:val="single" w:sz="4" w:space="0" w:color="auto"/>
            </w:tcBorders>
            <w:noWrap/>
            <w:vAlign w:val="bottom"/>
            <w:hideMark/>
          </w:tcPr>
          <w:p w14:paraId="27F4B4D1"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71C9729D"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50490585" w14:textId="77777777" w:rsidTr="007272E2">
        <w:trPr>
          <w:trHeight w:val="855"/>
        </w:trPr>
        <w:tc>
          <w:tcPr>
            <w:tcW w:w="440" w:type="dxa"/>
            <w:tcBorders>
              <w:top w:val="nil"/>
              <w:left w:val="single" w:sz="8" w:space="0" w:color="auto"/>
              <w:bottom w:val="single" w:sz="4" w:space="0" w:color="auto"/>
              <w:right w:val="single" w:sz="4" w:space="0" w:color="auto"/>
            </w:tcBorders>
            <w:noWrap/>
            <w:vAlign w:val="center"/>
            <w:hideMark/>
          </w:tcPr>
          <w:p w14:paraId="02773A60"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25</w:t>
            </w:r>
          </w:p>
        </w:tc>
        <w:tc>
          <w:tcPr>
            <w:tcW w:w="960" w:type="dxa"/>
            <w:tcBorders>
              <w:top w:val="nil"/>
              <w:left w:val="nil"/>
              <w:bottom w:val="single" w:sz="4" w:space="0" w:color="auto"/>
              <w:right w:val="single" w:sz="4" w:space="0" w:color="auto"/>
            </w:tcBorders>
            <w:noWrap/>
            <w:vAlign w:val="center"/>
            <w:hideMark/>
          </w:tcPr>
          <w:p w14:paraId="33072B6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3519B111"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Remont osłon czujników temperatury na kanałach powietrza i spalin (12 szt.), wymiana uszkodzonych osłon antyerozyjnych (kątowniki,</w:t>
            </w:r>
          </w:p>
        </w:tc>
        <w:tc>
          <w:tcPr>
            <w:tcW w:w="520" w:type="dxa"/>
            <w:tcBorders>
              <w:top w:val="nil"/>
              <w:left w:val="nil"/>
              <w:bottom w:val="single" w:sz="4" w:space="0" w:color="auto"/>
              <w:right w:val="single" w:sz="4" w:space="0" w:color="auto"/>
            </w:tcBorders>
            <w:noWrap/>
            <w:vAlign w:val="center"/>
            <w:hideMark/>
          </w:tcPr>
          <w:p w14:paraId="35AABA0F"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szt.</w:t>
            </w:r>
          </w:p>
        </w:tc>
        <w:tc>
          <w:tcPr>
            <w:tcW w:w="620" w:type="dxa"/>
            <w:tcBorders>
              <w:top w:val="nil"/>
              <w:left w:val="nil"/>
              <w:bottom w:val="single" w:sz="4" w:space="0" w:color="auto"/>
              <w:right w:val="single" w:sz="4" w:space="0" w:color="auto"/>
            </w:tcBorders>
            <w:noWrap/>
            <w:vAlign w:val="center"/>
            <w:hideMark/>
          </w:tcPr>
          <w:p w14:paraId="71B0A5F7"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12</w:t>
            </w:r>
          </w:p>
        </w:tc>
        <w:tc>
          <w:tcPr>
            <w:tcW w:w="1340" w:type="dxa"/>
            <w:tcBorders>
              <w:top w:val="nil"/>
              <w:left w:val="nil"/>
              <w:bottom w:val="single" w:sz="4" w:space="0" w:color="auto"/>
              <w:right w:val="single" w:sz="4" w:space="0" w:color="auto"/>
            </w:tcBorders>
            <w:noWrap/>
            <w:vAlign w:val="bottom"/>
            <w:hideMark/>
          </w:tcPr>
          <w:p w14:paraId="20DBF0BD"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30AF4DD1"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32229930"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1C659ACE"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26</w:t>
            </w:r>
          </w:p>
        </w:tc>
        <w:tc>
          <w:tcPr>
            <w:tcW w:w="960" w:type="dxa"/>
            <w:tcBorders>
              <w:top w:val="nil"/>
              <w:left w:val="nil"/>
              <w:bottom w:val="single" w:sz="4" w:space="0" w:color="auto"/>
              <w:right w:val="single" w:sz="4" w:space="0" w:color="auto"/>
            </w:tcBorders>
            <w:noWrap/>
            <w:vAlign w:val="center"/>
            <w:hideMark/>
          </w:tcPr>
          <w:p w14:paraId="00F0A25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2A916EE0"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Dostawa i wymiana uszkodzonych mieszków metalowych na pilotach GK,</w:t>
            </w:r>
          </w:p>
        </w:tc>
        <w:tc>
          <w:tcPr>
            <w:tcW w:w="520" w:type="dxa"/>
            <w:tcBorders>
              <w:top w:val="nil"/>
              <w:left w:val="nil"/>
              <w:bottom w:val="single" w:sz="4" w:space="0" w:color="auto"/>
              <w:right w:val="single" w:sz="4" w:space="0" w:color="auto"/>
            </w:tcBorders>
            <w:noWrap/>
            <w:vAlign w:val="center"/>
            <w:hideMark/>
          </w:tcPr>
          <w:p w14:paraId="28575DD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szt.</w:t>
            </w:r>
          </w:p>
        </w:tc>
        <w:tc>
          <w:tcPr>
            <w:tcW w:w="620" w:type="dxa"/>
            <w:tcBorders>
              <w:top w:val="nil"/>
              <w:left w:val="nil"/>
              <w:bottom w:val="single" w:sz="4" w:space="0" w:color="auto"/>
              <w:right w:val="single" w:sz="4" w:space="0" w:color="auto"/>
            </w:tcBorders>
            <w:noWrap/>
            <w:vAlign w:val="center"/>
            <w:hideMark/>
          </w:tcPr>
          <w:p w14:paraId="3AB7FDF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w:t>
            </w:r>
          </w:p>
        </w:tc>
        <w:tc>
          <w:tcPr>
            <w:tcW w:w="1340" w:type="dxa"/>
            <w:tcBorders>
              <w:top w:val="nil"/>
              <w:left w:val="nil"/>
              <w:bottom w:val="single" w:sz="4" w:space="0" w:color="auto"/>
              <w:right w:val="single" w:sz="4" w:space="0" w:color="auto"/>
            </w:tcBorders>
            <w:noWrap/>
            <w:vAlign w:val="bottom"/>
            <w:hideMark/>
          </w:tcPr>
          <w:p w14:paraId="3F971B2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22F87EBB"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1F9A6231"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745B8453"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27</w:t>
            </w:r>
          </w:p>
        </w:tc>
        <w:tc>
          <w:tcPr>
            <w:tcW w:w="960" w:type="dxa"/>
            <w:tcBorders>
              <w:top w:val="nil"/>
              <w:left w:val="nil"/>
              <w:bottom w:val="single" w:sz="4" w:space="0" w:color="auto"/>
              <w:right w:val="single" w:sz="4" w:space="0" w:color="auto"/>
            </w:tcBorders>
            <w:noWrap/>
            <w:vAlign w:val="center"/>
            <w:hideMark/>
          </w:tcPr>
          <w:p w14:paraId="75F065B3"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TAK</w:t>
            </w:r>
          </w:p>
        </w:tc>
        <w:tc>
          <w:tcPr>
            <w:tcW w:w="4860" w:type="dxa"/>
            <w:tcBorders>
              <w:top w:val="nil"/>
              <w:left w:val="nil"/>
              <w:bottom w:val="single" w:sz="4" w:space="0" w:color="auto"/>
              <w:right w:val="single" w:sz="4" w:space="0" w:color="auto"/>
            </w:tcBorders>
            <w:vAlign w:val="center"/>
            <w:hideMark/>
          </w:tcPr>
          <w:p w14:paraId="227A867B"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Dostawa i wymiana uszkodzonych mieszków metalowych na przepustach cięgien GK,</w:t>
            </w:r>
          </w:p>
        </w:tc>
        <w:tc>
          <w:tcPr>
            <w:tcW w:w="520" w:type="dxa"/>
            <w:tcBorders>
              <w:top w:val="nil"/>
              <w:left w:val="nil"/>
              <w:bottom w:val="single" w:sz="4" w:space="0" w:color="auto"/>
              <w:right w:val="single" w:sz="4" w:space="0" w:color="auto"/>
            </w:tcBorders>
            <w:noWrap/>
            <w:vAlign w:val="center"/>
            <w:hideMark/>
          </w:tcPr>
          <w:p w14:paraId="5185D94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szt.</w:t>
            </w:r>
          </w:p>
        </w:tc>
        <w:tc>
          <w:tcPr>
            <w:tcW w:w="620" w:type="dxa"/>
            <w:tcBorders>
              <w:top w:val="nil"/>
              <w:left w:val="nil"/>
              <w:bottom w:val="single" w:sz="4" w:space="0" w:color="auto"/>
              <w:right w:val="single" w:sz="4" w:space="0" w:color="auto"/>
            </w:tcBorders>
            <w:noWrap/>
            <w:vAlign w:val="center"/>
            <w:hideMark/>
          </w:tcPr>
          <w:p w14:paraId="16EE36CB"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w:t>
            </w:r>
          </w:p>
        </w:tc>
        <w:tc>
          <w:tcPr>
            <w:tcW w:w="1340" w:type="dxa"/>
            <w:tcBorders>
              <w:top w:val="nil"/>
              <w:left w:val="nil"/>
              <w:bottom w:val="single" w:sz="4" w:space="0" w:color="auto"/>
              <w:right w:val="single" w:sz="4" w:space="0" w:color="auto"/>
            </w:tcBorders>
            <w:noWrap/>
            <w:vAlign w:val="bottom"/>
            <w:hideMark/>
          </w:tcPr>
          <w:p w14:paraId="4BB8B8BA"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08938D24"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25F5DD4E" w14:textId="77777777" w:rsidTr="007272E2">
        <w:trPr>
          <w:trHeight w:val="300"/>
        </w:trPr>
        <w:tc>
          <w:tcPr>
            <w:tcW w:w="440" w:type="dxa"/>
            <w:tcBorders>
              <w:top w:val="nil"/>
              <w:left w:val="single" w:sz="8" w:space="0" w:color="auto"/>
              <w:bottom w:val="single" w:sz="4" w:space="0" w:color="auto"/>
              <w:right w:val="single" w:sz="4" w:space="0" w:color="auto"/>
            </w:tcBorders>
            <w:noWrap/>
            <w:vAlign w:val="center"/>
            <w:hideMark/>
          </w:tcPr>
          <w:p w14:paraId="00B5A98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28</w:t>
            </w:r>
          </w:p>
        </w:tc>
        <w:tc>
          <w:tcPr>
            <w:tcW w:w="960" w:type="dxa"/>
            <w:tcBorders>
              <w:top w:val="nil"/>
              <w:left w:val="nil"/>
              <w:bottom w:val="single" w:sz="4" w:space="0" w:color="auto"/>
              <w:right w:val="single" w:sz="4" w:space="0" w:color="auto"/>
            </w:tcBorders>
            <w:noWrap/>
            <w:vAlign w:val="center"/>
            <w:hideMark/>
          </w:tcPr>
          <w:p w14:paraId="54363F18"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401F5064"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Regulacja skrzydeł uszczelniających na zimno,</w:t>
            </w:r>
          </w:p>
        </w:tc>
        <w:tc>
          <w:tcPr>
            <w:tcW w:w="520" w:type="dxa"/>
            <w:tcBorders>
              <w:top w:val="nil"/>
              <w:left w:val="nil"/>
              <w:bottom w:val="single" w:sz="4" w:space="0" w:color="auto"/>
              <w:right w:val="single" w:sz="4" w:space="0" w:color="auto"/>
            </w:tcBorders>
            <w:noWrap/>
            <w:vAlign w:val="center"/>
            <w:hideMark/>
          </w:tcPr>
          <w:p w14:paraId="0C5BD503"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3A078EE9"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4F024AAC"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25F79402"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0ECBBF7A" w14:textId="77777777" w:rsidTr="007272E2">
        <w:trPr>
          <w:trHeight w:val="570"/>
        </w:trPr>
        <w:tc>
          <w:tcPr>
            <w:tcW w:w="440" w:type="dxa"/>
            <w:tcBorders>
              <w:top w:val="nil"/>
              <w:left w:val="single" w:sz="8" w:space="0" w:color="auto"/>
              <w:bottom w:val="single" w:sz="4" w:space="0" w:color="auto"/>
              <w:right w:val="single" w:sz="4" w:space="0" w:color="auto"/>
            </w:tcBorders>
            <w:noWrap/>
            <w:vAlign w:val="center"/>
            <w:hideMark/>
          </w:tcPr>
          <w:p w14:paraId="6437C53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29</w:t>
            </w:r>
          </w:p>
        </w:tc>
        <w:tc>
          <w:tcPr>
            <w:tcW w:w="960" w:type="dxa"/>
            <w:tcBorders>
              <w:top w:val="nil"/>
              <w:left w:val="nil"/>
              <w:bottom w:val="single" w:sz="4" w:space="0" w:color="auto"/>
              <w:right w:val="single" w:sz="4" w:space="0" w:color="auto"/>
            </w:tcBorders>
            <w:noWrap/>
            <w:vAlign w:val="center"/>
            <w:hideMark/>
          </w:tcPr>
          <w:p w14:paraId="4A968F13"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4" w:space="0" w:color="auto"/>
              <w:right w:val="single" w:sz="4" w:space="0" w:color="auto"/>
            </w:tcBorders>
            <w:vAlign w:val="center"/>
            <w:hideMark/>
          </w:tcPr>
          <w:p w14:paraId="0CFBA48C"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Nadzór nad rozruchem urządzenia na zimno i na gorąco po wykonanym remoncie i regulacjach,</w:t>
            </w:r>
          </w:p>
        </w:tc>
        <w:tc>
          <w:tcPr>
            <w:tcW w:w="520" w:type="dxa"/>
            <w:tcBorders>
              <w:top w:val="nil"/>
              <w:left w:val="nil"/>
              <w:bottom w:val="single" w:sz="4" w:space="0" w:color="auto"/>
              <w:right w:val="single" w:sz="4" w:space="0" w:color="auto"/>
            </w:tcBorders>
            <w:noWrap/>
            <w:vAlign w:val="center"/>
            <w:hideMark/>
          </w:tcPr>
          <w:p w14:paraId="2CE43DC4"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4" w:space="0" w:color="auto"/>
              <w:right w:val="single" w:sz="4" w:space="0" w:color="auto"/>
            </w:tcBorders>
            <w:noWrap/>
            <w:vAlign w:val="center"/>
            <w:hideMark/>
          </w:tcPr>
          <w:p w14:paraId="4B2256CD"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4" w:space="0" w:color="auto"/>
              <w:right w:val="single" w:sz="4" w:space="0" w:color="auto"/>
            </w:tcBorders>
            <w:noWrap/>
            <w:vAlign w:val="bottom"/>
            <w:hideMark/>
          </w:tcPr>
          <w:p w14:paraId="7F68E51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4" w:space="0" w:color="auto"/>
              <w:right w:val="single" w:sz="8" w:space="0" w:color="auto"/>
            </w:tcBorders>
            <w:noWrap/>
            <w:vAlign w:val="bottom"/>
            <w:hideMark/>
          </w:tcPr>
          <w:p w14:paraId="76289AE8"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381EF6F6" w14:textId="77777777" w:rsidTr="007272E2">
        <w:trPr>
          <w:trHeight w:val="585"/>
        </w:trPr>
        <w:tc>
          <w:tcPr>
            <w:tcW w:w="440" w:type="dxa"/>
            <w:tcBorders>
              <w:top w:val="nil"/>
              <w:left w:val="single" w:sz="8" w:space="0" w:color="auto"/>
              <w:bottom w:val="single" w:sz="4" w:space="0" w:color="auto"/>
              <w:right w:val="single" w:sz="4" w:space="0" w:color="auto"/>
            </w:tcBorders>
            <w:noWrap/>
            <w:vAlign w:val="center"/>
            <w:hideMark/>
          </w:tcPr>
          <w:p w14:paraId="397D7546"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30</w:t>
            </w:r>
          </w:p>
        </w:tc>
        <w:tc>
          <w:tcPr>
            <w:tcW w:w="960" w:type="dxa"/>
            <w:tcBorders>
              <w:top w:val="nil"/>
              <w:left w:val="nil"/>
              <w:bottom w:val="single" w:sz="8" w:space="0" w:color="auto"/>
              <w:right w:val="single" w:sz="4" w:space="0" w:color="auto"/>
            </w:tcBorders>
            <w:noWrap/>
            <w:vAlign w:val="center"/>
            <w:hideMark/>
          </w:tcPr>
          <w:p w14:paraId="1D08E2FC"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NIE</w:t>
            </w:r>
          </w:p>
        </w:tc>
        <w:tc>
          <w:tcPr>
            <w:tcW w:w="4860" w:type="dxa"/>
            <w:tcBorders>
              <w:top w:val="nil"/>
              <w:left w:val="nil"/>
              <w:bottom w:val="single" w:sz="8" w:space="0" w:color="auto"/>
              <w:right w:val="single" w:sz="4" w:space="0" w:color="auto"/>
            </w:tcBorders>
            <w:vAlign w:val="center"/>
            <w:hideMark/>
          </w:tcPr>
          <w:p w14:paraId="78F8AE3E" w14:textId="77777777" w:rsidR="001A144D" w:rsidRPr="001A144D" w:rsidRDefault="001A144D" w:rsidP="001A144D">
            <w:pPr>
              <w:spacing w:after="0" w:line="240" w:lineRule="auto"/>
              <w:rPr>
                <w:rFonts w:ascii="Arial" w:eastAsia="Times New Roman" w:hAnsi="Arial" w:cs="Arial"/>
                <w:color w:val="000000"/>
                <w:sz w:val="20"/>
                <w:szCs w:val="20"/>
              </w:rPr>
            </w:pPr>
            <w:r w:rsidRPr="001A144D">
              <w:rPr>
                <w:rFonts w:ascii="Arial" w:eastAsia="Times New Roman" w:hAnsi="Arial" w:cs="Arial"/>
                <w:color w:val="000000"/>
                <w:sz w:val="20"/>
                <w:szCs w:val="20"/>
              </w:rPr>
              <w:t>Regulacja skrzydeł uszczelniających na gorąco (ustabilizowana praca bloku na pełnej mocy 153 MW),</w:t>
            </w:r>
          </w:p>
        </w:tc>
        <w:tc>
          <w:tcPr>
            <w:tcW w:w="520" w:type="dxa"/>
            <w:tcBorders>
              <w:top w:val="nil"/>
              <w:left w:val="nil"/>
              <w:bottom w:val="single" w:sz="8" w:space="0" w:color="auto"/>
              <w:right w:val="single" w:sz="4" w:space="0" w:color="auto"/>
            </w:tcBorders>
            <w:noWrap/>
            <w:vAlign w:val="center"/>
            <w:hideMark/>
          </w:tcPr>
          <w:p w14:paraId="77417269" w14:textId="77777777" w:rsidR="001A144D" w:rsidRPr="001A144D" w:rsidRDefault="001A144D" w:rsidP="001A144D">
            <w:pPr>
              <w:spacing w:after="0" w:line="240" w:lineRule="auto"/>
              <w:jc w:val="center"/>
              <w:rPr>
                <w:rFonts w:ascii="Arial" w:eastAsia="Times New Roman" w:hAnsi="Arial" w:cs="Arial"/>
                <w:color w:val="000000"/>
                <w:sz w:val="20"/>
                <w:szCs w:val="20"/>
              </w:rPr>
            </w:pPr>
            <w:proofErr w:type="spellStart"/>
            <w:r w:rsidRPr="001A144D">
              <w:rPr>
                <w:rFonts w:ascii="Arial" w:eastAsia="Times New Roman" w:hAnsi="Arial" w:cs="Arial"/>
                <w:color w:val="000000"/>
                <w:sz w:val="20"/>
                <w:szCs w:val="20"/>
              </w:rPr>
              <w:t>kpl</w:t>
            </w:r>
            <w:proofErr w:type="spellEnd"/>
          </w:p>
        </w:tc>
        <w:tc>
          <w:tcPr>
            <w:tcW w:w="620" w:type="dxa"/>
            <w:tcBorders>
              <w:top w:val="nil"/>
              <w:left w:val="nil"/>
              <w:bottom w:val="single" w:sz="8" w:space="0" w:color="auto"/>
              <w:right w:val="single" w:sz="4" w:space="0" w:color="auto"/>
            </w:tcBorders>
            <w:noWrap/>
            <w:vAlign w:val="center"/>
            <w:hideMark/>
          </w:tcPr>
          <w:p w14:paraId="24CF29F2" w14:textId="77777777" w:rsidR="001A144D" w:rsidRPr="001A144D" w:rsidRDefault="001A144D" w:rsidP="001A144D">
            <w:pPr>
              <w:spacing w:after="0" w:line="240" w:lineRule="auto"/>
              <w:jc w:val="center"/>
              <w:rPr>
                <w:rFonts w:ascii="Arial" w:eastAsia="Times New Roman" w:hAnsi="Arial" w:cs="Arial"/>
                <w:color w:val="000000"/>
                <w:sz w:val="20"/>
                <w:szCs w:val="20"/>
              </w:rPr>
            </w:pPr>
            <w:r w:rsidRPr="001A144D">
              <w:rPr>
                <w:rFonts w:ascii="Arial" w:eastAsia="Times New Roman" w:hAnsi="Arial" w:cs="Arial"/>
                <w:color w:val="000000"/>
                <w:sz w:val="20"/>
                <w:szCs w:val="20"/>
              </w:rPr>
              <w:t>1</w:t>
            </w:r>
          </w:p>
        </w:tc>
        <w:tc>
          <w:tcPr>
            <w:tcW w:w="1340" w:type="dxa"/>
            <w:tcBorders>
              <w:top w:val="nil"/>
              <w:left w:val="nil"/>
              <w:bottom w:val="single" w:sz="8" w:space="0" w:color="auto"/>
              <w:right w:val="single" w:sz="4" w:space="0" w:color="auto"/>
            </w:tcBorders>
            <w:noWrap/>
            <w:vAlign w:val="bottom"/>
            <w:hideMark/>
          </w:tcPr>
          <w:p w14:paraId="3A88EFDF"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c>
          <w:tcPr>
            <w:tcW w:w="1180" w:type="dxa"/>
            <w:tcBorders>
              <w:top w:val="nil"/>
              <w:left w:val="nil"/>
              <w:bottom w:val="single" w:sz="8" w:space="0" w:color="auto"/>
              <w:right w:val="single" w:sz="8" w:space="0" w:color="auto"/>
            </w:tcBorders>
            <w:noWrap/>
            <w:vAlign w:val="bottom"/>
            <w:hideMark/>
          </w:tcPr>
          <w:p w14:paraId="32671860" w14:textId="77777777" w:rsidR="001A144D" w:rsidRPr="001A144D" w:rsidRDefault="001A144D" w:rsidP="001A144D">
            <w:pPr>
              <w:spacing w:after="0" w:line="240" w:lineRule="auto"/>
              <w:rPr>
                <w:rFonts w:ascii="Calibri" w:eastAsia="Times New Roman" w:hAnsi="Calibri" w:cs="Calibri"/>
                <w:color w:val="000000"/>
                <w:sz w:val="20"/>
                <w:szCs w:val="20"/>
              </w:rPr>
            </w:pPr>
            <w:r w:rsidRPr="001A144D">
              <w:rPr>
                <w:rFonts w:ascii="Calibri" w:eastAsia="Times New Roman" w:hAnsi="Calibri" w:cs="Calibri"/>
                <w:color w:val="000000"/>
                <w:sz w:val="20"/>
                <w:szCs w:val="20"/>
              </w:rPr>
              <w:t> </w:t>
            </w:r>
          </w:p>
        </w:tc>
      </w:tr>
      <w:tr w:rsidR="001A144D" w:rsidRPr="001A144D" w14:paraId="47BD6142" w14:textId="77777777" w:rsidTr="001A144D">
        <w:trPr>
          <w:trHeight w:val="544"/>
        </w:trPr>
        <w:tc>
          <w:tcPr>
            <w:tcW w:w="8740" w:type="dxa"/>
            <w:gridSpan w:val="6"/>
            <w:tcBorders>
              <w:top w:val="single" w:sz="8" w:space="0" w:color="auto"/>
              <w:left w:val="single" w:sz="8" w:space="0" w:color="auto"/>
              <w:bottom w:val="single" w:sz="8" w:space="0" w:color="auto"/>
              <w:right w:val="single" w:sz="8" w:space="0" w:color="auto"/>
            </w:tcBorders>
            <w:noWrap/>
            <w:vAlign w:val="bottom"/>
            <w:hideMark/>
          </w:tcPr>
          <w:p w14:paraId="16F51E46" w14:textId="77777777" w:rsidR="001A144D" w:rsidRPr="001A144D" w:rsidRDefault="001A144D" w:rsidP="001A144D">
            <w:pPr>
              <w:spacing w:after="0" w:line="240" w:lineRule="auto"/>
              <w:jc w:val="right"/>
              <w:rPr>
                <w:rFonts w:ascii="Calibri" w:eastAsia="Times New Roman" w:hAnsi="Calibri" w:cs="Calibri"/>
                <w:b/>
                <w:bCs/>
                <w:color w:val="000000"/>
                <w:sz w:val="20"/>
                <w:szCs w:val="20"/>
              </w:rPr>
            </w:pPr>
            <w:r w:rsidRPr="001A144D">
              <w:rPr>
                <w:rFonts w:ascii="Calibri" w:eastAsia="Times New Roman" w:hAnsi="Calibri" w:cs="Calibri"/>
                <w:b/>
                <w:bCs/>
                <w:color w:val="000000"/>
                <w:sz w:val="20"/>
                <w:szCs w:val="20"/>
              </w:rPr>
              <w:t>Razem:</w:t>
            </w:r>
          </w:p>
        </w:tc>
        <w:tc>
          <w:tcPr>
            <w:tcW w:w="1180" w:type="dxa"/>
            <w:tcBorders>
              <w:top w:val="nil"/>
              <w:left w:val="nil"/>
              <w:bottom w:val="single" w:sz="8" w:space="0" w:color="auto"/>
              <w:right w:val="single" w:sz="8" w:space="0" w:color="auto"/>
            </w:tcBorders>
            <w:noWrap/>
            <w:vAlign w:val="bottom"/>
            <w:hideMark/>
          </w:tcPr>
          <w:p w14:paraId="54973447" w14:textId="2D208AD1" w:rsidR="001A144D" w:rsidRPr="001A144D" w:rsidRDefault="001A144D" w:rsidP="001A144D">
            <w:pPr>
              <w:spacing w:after="0" w:line="240" w:lineRule="auto"/>
              <w:jc w:val="right"/>
              <w:rPr>
                <w:rFonts w:ascii="Calibri" w:eastAsia="Times New Roman" w:hAnsi="Calibri" w:cs="Calibri"/>
                <w:b/>
                <w:bCs/>
                <w:color w:val="000000"/>
                <w:sz w:val="20"/>
                <w:szCs w:val="20"/>
              </w:rPr>
            </w:pPr>
          </w:p>
        </w:tc>
      </w:tr>
    </w:tbl>
    <w:p w14:paraId="4748F62B" w14:textId="77777777" w:rsidR="001A144D" w:rsidRPr="001A144D" w:rsidRDefault="001A144D" w:rsidP="001A144D">
      <w:pPr>
        <w:spacing w:after="0" w:line="240" w:lineRule="auto"/>
        <w:jc w:val="both"/>
        <w:rPr>
          <w:rFonts w:ascii="Arial" w:hAnsi="Arial" w:cs="Arial"/>
          <w:b/>
          <w:sz w:val="20"/>
          <w:szCs w:val="20"/>
        </w:rPr>
      </w:pPr>
    </w:p>
    <w:p w14:paraId="5518BD9D" w14:textId="77777777" w:rsidR="001A144D" w:rsidRDefault="001A144D" w:rsidP="001A144D">
      <w:pPr>
        <w:spacing w:after="0" w:line="240" w:lineRule="auto"/>
        <w:jc w:val="both"/>
        <w:rPr>
          <w:rFonts w:ascii="Arial" w:hAnsi="Arial" w:cs="Arial"/>
          <w:sz w:val="20"/>
          <w:szCs w:val="20"/>
        </w:rPr>
      </w:pPr>
    </w:p>
    <w:p w14:paraId="28550943" w14:textId="77777777" w:rsidR="001A144D" w:rsidRDefault="001A144D" w:rsidP="001A144D">
      <w:pPr>
        <w:spacing w:after="0" w:line="240" w:lineRule="auto"/>
        <w:jc w:val="both"/>
        <w:rPr>
          <w:rFonts w:ascii="Arial" w:hAnsi="Arial" w:cs="Arial"/>
          <w:sz w:val="20"/>
          <w:szCs w:val="20"/>
        </w:rPr>
      </w:pPr>
    </w:p>
    <w:p w14:paraId="7C3EF996" w14:textId="77777777" w:rsidR="001A144D" w:rsidRPr="001A144D" w:rsidRDefault="001A144D" w:rsidP="001A144D">
      <w:pPr>
        <w:spacing w:after="0" w:line="240" w:lineRule="auto"/>
        <w:jc w:val="both"/>
        <w:rPr>
          <w:rFonts w:ascii="Arial" w:hAnsi="Arial" w:cs="Arial"/>
          <w:sz w:val="20"/>
          <w:szCs w:val="20"/>
        </w:rPr>
      </w:pPr>
    </w:p>
    <w:p w14:paraId="312F22C0" w14:textId="77777777" w:rsidR="001A144D" w:rsidRPr="001A144D" w:rsidRDefault="001A144D" w:rsidP="001A144D">
      <w:pPr>
        <w:spacing w:after="0" w:line="240" w:lineRule="auto"/>
        <w:jc w:val="both"/>
        <w:rPr>
          <w:rFonts w:ascii="Arial" w:hAnsi="Arial" w:cs="Arial"/>
          <w:sz w:val="20"/>
          <w:szCs w:val="20"/>
        </w:rPr>
      </w:pPr>
    </w:p>
    <w:p w14:paraId="7854FD1C" w14:textId="77777777" w:rsidR="001A144D" w:rsidRPr="001A144D" w:rsidRDefault="001A144D" w:rsidP="001A144D">
      <w:pPr>
        <w:spacing w:after="0" w:line="240" w:lineRule="auto"/>
        <w:jc w:val="both"/>
        <w:rPr>
          <w:rFonts w:ascii="Arial" w:hAnsi="Arial" w:cs="Arial"/>
          <w:sz w:val="20"/>
          <w:szCs w:val="20"/>
        </w:rPr>
      </w:pPr>
      <w:r w:rsidRPr="001A144D">
        <w:rPr>
          <w:rFonts w:ascii="Arial" w:hAnsi="Arial" w:cs="Arial"/>
          <w:sz w:val="20"/>
          <w:szCs w:val="20"/>
        </w:rPr>
        <w:t>……………………</w:t>
      </w:r>
      <w:proofErr w:type="gramStart"/>
      <w:r w:rsidRPr="001A144D">
        <w:rPr>
          <w:rFonts w:ascii="Arial" w:hAnsi="Arial" w:cs="Arial"/>
          <w:sz w:val="20"/>
          <w:szCs w:val="20"/>
        </w:rPr>
        <w:t>…….</w:t>
      </w:r>
      <w:proofErr w:type="gramEnd"/>
      <w:r w:rsidRPr="001A144D">
        <w:rPr>
          <w:rFonts w:ascii="Arial" w:hAnsi="Arial" w:cs="Arial"/>
          <w:sz w:val="20"/>
          <w:szCs w:val="20"/>
        </w:rPr>
        <w:t>., dnia …………………</w:t>
      </w:r>
    </w:p>
    <w:p w14:paraId="6F7F0172" w14:textId="77777777" w:rsidR="001A144D" w:rsidRPr="001A144D" w:rsidRDefault="001A144D" w:rsidP="001A144D">
      <w:pPr>
        <w:spacing w:after="0" w:line="240" w:lineRule="auto"/>
        <w:ind w:left="284"/>
        <w:jc w:val="both"/>
        <w:rPr>
          <w:rFonts w:ascii="Arial" w:hAnsi="Arial" w:cs="Arial"/>
          <w:i/>
          <w:sz w:val="20"/>
          <w:szCs w:val="20"/>
        </w:rPr>
      </w:pPr>
      <w:r w:rsidRPr="001A144D">
        <w:rPr>
          <w:rFonts w:ascii="Arial" w:hAnsi="Arial" w:cs="Arial"/>
          <w:i/>
          <w:sz w:val="20"/>
          <w:szCs w:val="20"/>
        </w:rPr>
        <w:t>(miejscowość)</w:t>
      </w:r>
    </w:p>
    <w:p w14:paraId="7667705E" w14:textId="77777777" w:rsidR="001A144D" w:rsidRPr="001A144D" w:rsidRDefault="001A144D" w:rsidP="001A144D">
      <w:pPr>
        <w:pStyle w:val="Tekstpodstawowy"/>
        <w:tabs>
          <w:tab w:val="center" w:pos="7371"/>
        </w:tabs>
        <w:spacing w:after="0"/>
        <w:rPr>
          <w:rFonts w:ascii="Arial" w:hAnsi="Arial" w:cs="Arial"/>
          <w:spacing w:val="20"/>
          <w:sz w:val="20"/>
          <w:szCs w:val="20"/>
        </w:rPr>
      </w:pPr>
      <w:r w:rsidRPr="001A144D">
        <w:rPr>
          <w:rFonts w:ascii="Arial" w:hAnsi="Arial" w:cs="Arial"/>
          <w:sz w:val="20"/>
          <w:szCs w:val="20"/>
        </w:rPr>
        <w:tab/>
        <w:t>................................................................</w:t>
      </w:r>
    </w:p>
    <w:p w14:paraId="794EAD06" w14:textId="77777777" w:rsidR="001A144D" w:rsidRPr="001A144D" w:rsidRDefault="001A144D" w:rsidP="001A144D">
      <w:pPr>
        <w:tabs>
          <w:tab w:val="center" w:pos="7371"/>
        </w:tabs>
        <w:spacing w:after="0" w:line="240" w:lineRule="auto"/>
        <w:jc w:val="both"/>
        <w:rPr>
          <w:rFonts w:ascii="Arial" w:hAnsi="Arial" w:cs="Arial"/>
          <w:i/>
          <w:sz w:val="20"/>
          <w:szCs w:val="20"/>
        </w:rPr>
      </w:pPr>
      <w:r w:rsidRPr="001A144D">
        <w:rPr>
          <w:rFonts w:ascii="Arial" w:hAnsi="Arial" w:cs="Arial"/>
          <w:sz w:val="20"/>
          <w:szCs w:val="20"/>
        </w:rPr>
        <w:tab/>
      </w:r>
      <w:r w:rsidRPr="001A144D">
        <w:rPr>
          <w:rFonts w:ascii="Arial" w:hAnsi="Arial" w:cs="Arial"/>
          <w:i/>
          <w:sz w:val="20"/>
          <w:szCs w:val="20"/>
        </w:rPr>
        <w:t>(podpis i pieczęć Wykonawcy)</w:t>
      </w:r>
    </w:p>
    <w:p w14:paraId="5A50A827" w14:textId="77777777" w:rsidR="001A144D" w:rsidRPr="001A144D" w:rsidRDefault="001A144D" w:rsidP="001A144D">
      <w:pPr>
        <w:spacing w:after="0" w:line="240" w:lineRule="auto"/>
        <w:ind w:left="142"/>
        <w:jc w:val="both"/>
        <w:rPr>
          <w:rFonts w:ascii="Arial" w:hAnsi="Arial" w:cs="Arial"/>
          <w:b/>
          <w:sz w:val="20"/>
          <w:szCs w:val="20"/>
        </w:rPr>
      </w:pPr>
    </w:p>
    <w:p w14:paraId="634FCC70" w14:textId="77777777" w:rsidR="001A144D" w:rsidRDefault="001A144D" w:rsidP="001A144D">
      <w:pPr>
        <w:rPr>
          <w:rFonts w:ascii="Arial" w:hAnsi="Arial" w:cs="Arial"/>
          <w:i/>
        </w:rPr>
      </w:pPr>
    </w:p>
    <w:p w14:paraId="36B3CE88" w14:textId="77777777" w:rsidR="0084632B" w:rsidRPr="006769B3" w:rsidRDefault="0084632B" w:rsidP="0084632B">
      <w:pPr>
        <w:autoSpaceDE w:val="0"/>
        <w:autoSpaceDN w:val="0"/>
        <w:adjustRightInd w:val="0"/>
        <w:spacing w:after="0" w:line="240" w:lineRule="auto"/>
        <w:ind w:left="425"/>
        <w:jc w:val="both"/>
        <w:rPr>
          <w:rFonts w:ascii="Arial" w:hAnsi="Arial" w:cs="Arial"/>
          <w:sz w:val="20"/>
          <w:szCs w:val="20"/>
        </w:rPr>
      </w:pPr>
    </w:p>
    <w:p w14:paraId="2B06F693" w14:textId="77777777" w:rsidR="0084632B" w:rsidRPr="006769B3" w:rsidRDefault="0084632B" w:rsidP="0084632B">
      <w:pPr>
        <w:autoSpaceDE w:val="0"/>
        <w:autoSpaceDN w:val="0"/>
        <w:adjustRightInd w:val="0"/>
        <w:spacing w:after="0" w:line="276" w:lineRule="auto"/>
        <w:jc w:val="both"/>
        <w:rPr>
          <w:rFonts w:ascii="Arial" w:hAnsi="Arial" w:cs="Arial"/>
          <w:sz w:val="20"/>
          <w:szCs w:val="20"/>
        </w:rPr>
      </w:pPr>
      <w:r w:rsidRPr="006769B3">
        <w:rPr>
          <w:rFonts w:ascii="Arial" w:hAnsi="Arial" w:cs="Arial"/>
          <w:sz w:val="20"/>
          <w:szCs w:val="20"/>
        </w:rPr>
        <w:t> </w:t>
      </w:r>
    </w:p>
    <w:p w14:paraId="50EB230F"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6B665C90"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1E0766E9"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35C5DB32"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24BFD79A"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2C65CD62"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01AFFB3E"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3CA04F00"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39F1A04A"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42629A1A"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3F9DF86E"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6B09DDB6"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2603B132"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17DA6BA0"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3A70B84E"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7B47D934"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458108EA" w14:textId="77777777" w:rsidR="00FF14CE" w:rsidRDefault="00FF14CE" w:rsidP="00526C8D">
      <w:pPr>
        <w:autoSpaceDE w:val="0"/>
        <w:autoSpaceDN w:val="0"/>
        <w:adjustRightInd w:val="0"/>
        <w:spacing w:after="0" w:line="240" w:lineRule="auto"/>
        <w:ind w:left="425"/>
        <w:jc w:val="both"/>
        <w:rPr>
          <w:rFonts w:ascii="Arial" w:hAnsi="Arial" w:cs="Arial"/>
          <w:sz w:val="20"/>
          <w:szCs w:val="20"/>
        </w:rPr>
      </w:pPr>
    </w:p>
    <w:p w14:paraId="0BC93E61" w14:textId="77777777" w:rsidR="00E82A50" w:rsidRDefault="00E82A50" w:rsidP="00E82A50">
      <w:pPr>
        <w:spacing w:after="0" w:line="276" w:lineRule="auto"/>
        <w:jc w:val="right"/>
        <w:rPr>
          <w:rFonts w:ascii="Arial" w:hAnsi="Arial" w:cs="Arial"/>
          <w:sz w:val="20"/>
          <w:szCs w:val="20"/>
        </w:rPr>
      </w:pPr>
    </w:p>
    <w:sectPr w:rsidR="00E82A50" w:rsidSect="001A144D">
      <w:headerReference w:type="default" r:id="rId12"/>
      <w:pgSz w:w="11906" w:h="16838" w:code="9"/>
      <w:pgMar w:top="1417" w:right="849" w:bottom="426" w:left="993"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52E99" w14:textId="77777777" w:rsidR="005F39CA" w:rsidRDefault="005F39CA" w:rsidP="00B941AD">
      <w:pPr>
        <w:spacing w:after="0" w:line="240" w:lineRule="auto"/>
      </w:pPr>
      <w:r>
        <w:separator/>
      </w:r>
    </w:p>
  </w:endnote>
  <w:endnote w:type="continuationSeparator" w:id="0">
    <w:p w14:paraId="0675A819" w14:textId="77777777" w:rsidR="005F39CA" w:rsidRDefault="005F39CA"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Frutiger LT Pro 55 Roman">
    <w:altName w:val="Arial"/>
    <w:panose1 w:val="00000000000000000000"/>
    <w:charset w:val="00"/>
    <w:family w:val="swiss"/>
    <w:notTrueType/>
    <w:pitch w:val="variable"/>
    <w:sig w:usb0="00000001" w:usb1="0000004A" w:usb2="00000000" w:usb3="00000000" w:csb0="0000009B"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0BB34" w14:textId="77777777" w:rsidR="004361AC" w:rsidRDefault="004361AC">
    <w:pPr>
      <w:pStyle w:val="Stopka"/>
      <w:jc w:val="right"/>
    </w:pPr>
  </w:p>
  <w:p w14:paraId="32DA93BB" w14:textId="77777777" w:rsidR="004361AC" w:rsidRDefault="004361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96B14" w14:textId="77777777" w:rsidR="005F39CA" w:rsidRDefault="005F39CA" w:rsidP="00B941AD">
      <w:pPr>
        <w:spacing w:after="0" w:line="240" w:lineRule="auto"/>
      </w:pPr>
      <w:r>
        <w:separator/>
      </w:r>
    </w:p>
  </w:footnote>
  <w:footnote w:type="continuationSeparator" w:id="0">
    <w:p w14:paraId="10355F80" w14:textId="77777777" w:rsidR="005F39CA" w:rsidRDefault="005F39CA"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F23EE" w14:textId="6A36A684" w:rsidR="000B6175" w:rsidRDefault="000B6175" w:rsidP="00154CA4">
    <w:pPr>
      <w:pStyle w:val="Nagwek"/>
      <w:jc w:val="right"/>
    </w:pPr>
    <w:r>
      <w:rPr>
        <w:noProof/>
        <w:lang w:eastAsia="pl-PL"/>
      </w:rPr>
      <w:drawing>
        <wp:inline distT="0" distB="0" distL="0" distR="0" wp14:anchorId="30BDD966" wp14:editId="7E49E6A8">
          <wp:extent cx="861060" cy="861060"/>
          <wp:effectExtent l="0" t="0" r="0" b="0"/>
          <wp:docPr id="1000978586" name="Obraz 1000978586"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p w14:paraId="1B3FA0C1" w14:textId="77777777" w:rsidR="00583912" w:rsidRDefault="00583912" w:rsidP="00154CA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24C4BAF"/>
    <w:multiLevelType w:val="hybridMultilevel"/>
    <w:tmpl w:val="7DB4CDDE"/>
    <w:lvl w:ilvl="0" w:tplc="477A6B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A32003"/>
    <w:multiLevelType w:val="hybridMultilevel"/>
    <w:tmpl w:val="C322ABD8"/>
    <w:lvl w:ilvl="0" w:tplc="DCC406F2">
      <w:start w:val="1"/>
      <w:numFmt w:val="decimal"/>
      <w:pStyle w:val="Numerytablicy"/>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A10F7"/>
    <w:multiLevelType w:val="hybridMultilevel"/>
    <w:tmpl w:val="C82E16E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1E7772"/>
    <w:multiLevelType w:val="hybridMultilevel"/>
    <w:tmpl w:val="01C6452E"/>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1080" w:hanging="360"/>
      </w:pPr>
      <w:rPr>
        <w:rFonts w:ascii="Aria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170A0471"/>
    <w:multiLevelType w:val="multilevel"/>
    <w:tmpl w:val="9E1E5524"/>
    <w:styleLink w:val="wski"/>
    <w:lvl w:ilvl="0">
      <w:start w:val="1"/>
      <w:numFmt w:val="decimal"/>
      <w:suff w:val="nothing"/>
      <w:lvlText w:val="%1."/>
      <w:lvlJc w:val="left"/>
      <w:pPr>
        <w:ind w:left="113" w:hanging="113"/>
      </w:pPr>
      <w:rPr>
        <w:rFonts w:hint="default"/>
      </w:rPr>
    </w:lvl>
    <w:lvl w:ilvl="1">
      <w:start w:val="1"/>
      <w:numFmt w:val="decimal"/>
      <w:lvlText w:val="%1.%2."/>
      <w:lvlJc w:val="left"/>
      <w:pPr>
        <w:ind w:left="226" w:hanging="113"/>
      </w:pPr>
      <w:rPr>
        <w:rFonts w:hint="default"/>
      </w:rPr>
    </w:lvl>
    <w:lvl w:ilvl="2">
      <w:start w:val="1"/>
      <w:numFmt w:val="decimal"/>
      <w:lvlText w:val="%1.%2.%3."/>
      <w:lvlJc w:val="left"/>
      <w:pPr>
        <w:ind w:left="339" w:hanging="113"/>
      </w:pPr>
      <w:rPr>
        <w:rFonts w:hint="default"/>
      </w:rPr>
    </w:lvl>
    <w:lvl w:ilvl="3">
      <w:start w:val="1"/>
      <w:numFmt w:val="decimal"/>
      <w:lvlText w:val="%1.%2.%3.%4."/>
      <w:lvlJc w:val="left"/>
      <w:pPr>
        <w:ind w:left="452" w:hanging="113"/>
      </w:pPr>
      <w:rPr>
        <w:rFonts w:hint="default"/>
      </w:rPr>
    </w:lvl>
    <w:lvl w:ilvl="4">
      <w:start w:val="1"/>
      <w:numFmt w:val="decimal"/>
      <w:lvlText w:val="%1.%2.%3.%4.%5."/>
      <w:lvlJc w:val="left"/>
      <w:pPr>
        <w:ind w:left="565" w:hanging="113"/>
      </w:pPr>
      <w:rPr>
        <w:rFonts w:hint="default"/>
      </w:rPr>
    </w:lvl>
    <w:lvl w:ilvl="5">
      <w:start w:val="1"/>
      <w:numFmt w:val="decimal"/>
      <w:lvlText w:val="%1.%2.%3.%4.%5.%6."/>
      <w:lvlJc w:val="left"/>
      <w:pPr>
        <w:ind w:left="678" w:hanging="113"/>
      </w:pPr>
      <w:rPr>
        <w:rFonts w:hint="default"/>
      </w:rPr>
    </w:lvl>
    <w:lvl w:ilvl="6">
      <w:start w:val="1"/>
      <w:numFmt w:val="decimal"/>
      <w:lvlText w:val="%1.%2.%3.%4.%5.%6.%7."/>
      <w:lvlJc w:val="left"/>
      <w:pPr>
        <w:ind w:left="791" w:hanging="113"/>
      </w:pPr>
      <w:rPr>
        <w:rFonts w:hint="default"/>
      </w:rPr>
    </w:lvl>
    <w:lvl w:ilvl="7">
      <w:start w:val="1"/>
      <w:numFmt w:val="decimal"/>
      <w:lvlText w:val="%1.%2.%3.%4.%5.%6.%7.%8."/>
      <w:lvlJc w:val="left"/>
      <w:pPr>
        <w:ind w:left="904" w:hanging="113"/>
      </w:pPr>
      <w:rPr>
        <w:rFonts w:hint="default"/>
      </w:rPr>
    </w:lvl>
    <w:lvl w:ilvl="8">
      <w:start w:val="1"/>
      <w:numFmt w:val="decimal"/>
      <w:lvlText w:val="%1.%2.%3.%4.%5.%6.%7.%8.%9."/>
      <w:lvlJc w:val="left"/>
      <w:pPr>
        <w:ind w:left="1017" w:hanging="113"/>
      </w:pPr>
      <w:rPr>
        <w:rFonts w:hint="default"/>
      </w:rPr>
    </w:lvl>
  </w:abstractNum>
  <w:abstractNum w:abstractNumId="7" w15:restartNumberingAfterBreak="0">
    <w:nsid w:val="172F1900"/>
    <w:multiLevelType w:val="hybridMultilevel"/>
    <w:tmpl w:val="DE528BD6"/>
    <w:lvl w:ilvl="0" w:tplc="FFFFFFFF">
      <w:start w:val="1"/>
      <w:numFmt w:val="bullet"/>
      <w:pStyle w:val="Listawypunktowana12"/>
      <w:lvlText w:val=""/>
      <w:lvlJc w:val="left"/>
      <w:pPr>
        <w:tabs>
          <w:tab w:val="num" w:pos="473"/>
        </w:tabs>
        <w:ind w:left="454" w:hanging="341"/>
      </w:pPr>
      <w:rPr>
        <w:rFonts w:ascii="Symbol" w:hAnsi="Symbol" w:hint="default"/>
      </w:rPr>
    </w:lvl>
    <w:lvl w:ilvl="1" w:tplc="FFFFFFFF">
      <w:start w:val="1"/>
      <w:numFmt w:val="decimal"/>
      <w:lvlText w:val="%2"/>
      <w:lvlJc w:val="left"/>
      <w:pPr>
        <w:tabs>
          <w:tab w:val="num" w:pos="360"/>
        </w:tabs>
        <w:ind w:left="0" w:firstLine="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06D82"/>
    <w:multiLevelType w:val="hybridMultilevel"/>
    <w:tmpl w:val="DBC6E2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E4166"/>
    <w:multiLevelType w:val="hybridMultilevel"/>
    <w:tmpl w:val="20D4E754"/>
    <w:lvl w:ilvl="0" w:tplc="D71862F0">
      <w:start w:val="1"/>
      <w:numFmt w:val="lowerLetter"/>
      <w:lvlText w:val="%1)"/>
      <w:lvlJc w:val="left"/>
      <w:pPr>
        <w:ind w:left="1530" w:hanging="360"/>
      </w:pPr>
      <w:rPr>
        <w:rFonts w:hint="default"/>
      </w:r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0" w15:restartNumberingAfterBreak="0">
    <w:nsid w:val="1A183E01"/>
    <w:multiLevelType w:val="hybridMultilevel"/>
    <w:tmpl w:val="06ECD944"/>
    <w:lvl w:ilvl="0" w:tplc="F83805FC">
      <w:start w:val="1"/>
      <w:numFmt w:val="decimal"/>
      <w:lvlText w:val="%1."/>
      <w:lvlJc w:val="left"/>
      <w:pPr>
        <w:tabs>
          <w:tab w:val="num" w:pos="360"/>
        </w:tabs>
        <w:ind w:left="360" w:hanging="360"/>
      </w:pPr>
      <w:rPr>
        <w:rFonts w:hint="default"/>
        <w:b/>
        <w:i w:val="0"/>
        <w:color w:val="auto"/>
        <w:sz w:val="22"/>
        <w:szCs w:val="22"/>
      </w:rPr>
    </w:lvl>
    <w:lvl w:ilvl="1" w:tplc="95463938">
      <w:start w:val="1"/>
      <w:numFmt w:val="lowerLetter"/>
      <w:lvlText w:val="%2."/>
      <w:lvlJc w:val="left"/>
      <w:pPr>
        <w:tabs>
          <w:tab w:val="num" w:pos="1440"/>
        </w:tabs>
        <w:ind w:left="1440" w:hanging="360"/>
      </w:pPr>
    </w:lvl>
    <w:lvl w:ilvl="2" w:tplc="7D3CF958">
      <w:start w:val="1"/>
      <w:numFmt w:val="lowerRoman"/>
      <w:lvlText w:val="%3."/>
      <w:lvlJc w:val="right"/>
      <w:pPr>
        <w:tabs>
          <w:tab w:val="num" w:pos="2160"/>
        </w:tabs>
        <w:ind w:left="2160" w:hanging="180"/>
      </w:pPr>
    </w:lvl>
    <w:lvl w:ilvl="3" w:tplc="429CBD58">
      <w:start w:val="1"/>
      <w:numFmt w:val="decimal"/>
      <w:lvlText w:val="%4."/>
      <w:lvlJc w:val="left"/>
      <w:pPr>
        <w:tabs>
          <w:tab w:val="num" w:pos="2880"/>
        </w:tabs>
        <w:ind w:left="2880" w:hanging="360"/>
      </w:pPr>
    </w:lvl>
    <w:lvl w:ilvl="4" w:tplc="8B54BFC8">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76D67202">
      <w:start w:val="1"/>
      <w:numFmt w:val="decimal"/>
      <w:lvlText w:val="%7."/>
      <w:lvlJc w:val="left"/>
      <w:pPr>
        <w:tabs>
          <w:tab w:val="num" w:pos="5040"/>
        </w:tabs>
        <w:ind w:left="5040" w:hanging="360"/>
      </w:pPr>
    </w:lvl>
    <w:lvl w:ilvl="7" w:tplc="F2065EC2">
      <w:start w:val="1"/>
      <w:numFmt w:val="upperRoman"/>
      <w:lvlText w:val="%8."/>
      <w:lvlJc w:val="left"/>
      <w:pPr>
        <w:ind w:left="6120" w:hanging="720"/>
      </w:pPr>
      <w:rPr>
        <w:rFonts w:hint="default"/>
        <w:b/>
      </w:rPr>
    </w:lvl>
    <w:lvl w:ilvl="8" w:tplc="7DD4937E">
      <w:start w:val="1"/>
      <w:numFmt w:val="decimal"/>
      <w:lvlText w:val="%9)"/>
      <w:lvlJc w:val="left"/>
      <w:pPr>
        <w:ind w:left="6660" w:hanging="360"/>
      </w:pPr>
      <w:rPr>
        <w:rFonts w:asciiTheme="minorHAnsi" w:hAnsiTheme="minorHAnsi" w:cstheme="minorBidi" w:hint="default"/>
        <w:sz w:val="22"/>
      </w:rPr>
    </w:lvl>
  </w:abstractNum>
  <w:abstractNum w:abstractNumId="11" w15:restartNumberingAfterBreak="0">
    <w:nsid w:val="1BD15F13"/>
    <w:multiLevelType w:val="hybridMultilevel"/>
    <w:tmpl w:val="A948E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D7482F"/>
    <w:multiLevelType w:val="hybridMultilevel"/>
    <w:tmpl w:val="A45E23A6"/>
    <w:lvl w:ilvl="0" w:tplc="1F0A4E42">
      <w:start w:val="1"/>
      <w:numFmt w:val="decimal"/>
      <w:pStyle w:val="Nagwek11"/>
      <w:suff w:val="space"/>
      <w:lvlText w:val="§%1"/>
      <w:lvlJc w:val="left"/>
      <w:pPr>
        <w:ind w:left="4613"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38E430F"/>
    <w:multiLevelType w:val="hybridMultilevel"/>
    <w:tmpl w:val="0F384C12"/>
    <w:lvl w:ilvl="0" w:tplc="7432FFB0">
      <w:start w:val="1"/>
      <w:numFmt w:val="decimal"/>
      <w:pStyle w:val="Listanumerowana1"/>
      <w:lvlText w:val="%1"/>
      <w:lvlJc w:val="left"/>
      <w:pPr>
        <w:tabs>
          <w:tab w:val="num" w:pos="481"/>
        </w:tabs>
        <w:ind w:left="481" w:hanging="397"/>
      </w:pPr>
      <w:rPr>
        <w:rFonts w:hint="default"/>
      </w:rPr>
    </w:lvl>
    <w:lvl w:ilvl="1" w:tplc="FFFFFFFF">
      <w:start w:val="1"/>
      <w:numFmt w:val="decimal"/>
      <w:lvlText w:val="%2."/>
      <w:lvlJc w:val="left"/>
      <w:pPr>
        <w:tabs>
          <w:tab w:val="num" w:pos="1440"/>
        </w:tabs>
        <w:ind w:left="1080" w:firstLine="0"/>
      </w:pPr>
      <w:rPr>
        <w:rFonts w:ascii="Times New Roman" w:hAnsi="Times New Roman" w:hint="default"/>
        <w:b w:val="0"/>
        <w:i w:val="0"/>
        <w:sz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1542ABD"/>
    <w:multiLevelType w:val="hybridMultilevel"/>
    <w:tmpl w:val="A8CE525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2290951"/>
    <w:multiLevelType w:val="hybridMultilevel"/>
    <w:tmpl w:val="126E6CD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449B3FE4"/>
    <w:multiLevelType w:val="hybridMultilevel"/>
    <w:tmpl w:val="D976125E"/>
    <w:lvl w:ilvl="0" w:tplc="93A216CC">
      <w:start w:val="1"/>
      <w:numFmt w:val="lowerLetter"/>
      <w:lvlText w:val="%1)"/>
      <w:lvlJc w:val="left"/>
      <w:pPr>
        <w:ind w:left="640" w:hanging="360"/>
      </w:pPr>
      <w:rPr>
        <w:rFonts w:hint="default"/>
      </w:rPr>
    </w:lvl>
    <w:lvl w:ilvl="1" w:tplc="04150019" w:tentative="1">
      <w:start w:val="1"/>
      <w:numFmt w:val="lowerLetter"/>
      <w:lvlText w:val="%2."/>
      <w:lvlJc w:val="left"/>
      <w:pPr>
        <w:ind w:left="1360" w:hanging="360"/>
      </w:pPr>
    </w:lvl>
    <w:lvl w:ilvl="2" w:tplc="0415001B" w:tentative="1">
      <w:start w:val="1"/>
      <w:numFmt w:val="lowerRoman"/>
      <w:lvlText w:val="%3."/>
      <w:lvlJc w:val="right"/>
      <w:pPr>
        <w:ind w:left="2080" w:hanging="180"/>
      </w:pPr>
    </w:lvl>
    <w:lvl w:ilvl="3" w:tplc="0415000F" w:tentative="1">
      <w:start w:val="1"/>
      <w:numFmt w:val="decimal"/>
      <w:lvlText w:val="%4."/>
      <w:lvlJc w:val="left"/>
      <w:pPr>
        <w:ind w:left="2800" w:hanging="360"/>
      </w:pPr>
    </w:lvl>
    <w:lvl w:ilvl="4" w:tplc="04150019" w:tentative="1">
      <w:start w:val="1"/>
      <w:numFmt w:val="lowerLetter"/>
      <w:lvlText w:val="%5."/>
      <w:lvlJc w:val="left"/>
      <w:pPr>
        <w:ind w:left="3520" w:hanging="360"/>
      </w:pPr>
    </w:lvl>
    <w:lvl w:ilvl="5" w:tplc="0415001B" w:tentative="1">
      <w:start w:val="1"/>
      <w:numFmt w:val="lowerRoman"/>
      <w:lvlText w:val="%6."/>
      <w:lvlJc w:val="right"/>
      <w:pPr>
        <w:ind w:left="4240" w:hanging="180"/>
      </w:pPr>
    </w:lvl>
    <w:lvl w:ilvl="6" w:tplc="0415000F" w:tentative="1">
      <w:start w:val="1"/>
      <w:numFmt w:val="decimal"/>
      <w:lvlText w:val="%7."/>
      <w:lvlJc w:val="left"/>
      <w:pPr>
        <w:ind w:left="4960" w:hanging="360"/>
      </w:pPr>
    </w:lvl>
    <w:lvl w:ilvl="7" w:tplc="04150019" w:tentative="1">
      <w:start w:val="1"/>
      <w:numFmt w:val="lowerLetter"/>
      <w:lvlText w:val="%8."/>
      <w:lvlJc w:val="left"/>
      <w:pPr>
        <w:ind w:left="5680" w:hanging="360"/>
      </w:pPr>
    </w:lvl>
    <w:lvl w:ilvl="8" w:tplc="0415001B" w:tentative="1">
      <w:start w:val="1"/>
      <w:numFmt w:val="lowerRoman"/>
      <w:lvlText w:val="%9."/>
      <w:lvlJc w:val="right"/>
      <w:pPr>
        <w:ind w:left="6400" w:hanging="180"/>
      </w:pPr>
    </w:lvl>
  </w:abstractNum>
  <w:abstractNum w:abstractNumId="17" w15:restartNumberingAfterBreak="0">
    <w:nsid w:val="45767470"/>
    <w:multiLevelType w:val="multilevel"/>
    <w:tmpl w:val="5F4202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6A1D8E"/>
    <w:multiLevelType w:val="hybridMultilevel"/>
    <w:tmpl w:val="7FD6C494"/>
    <w:lvl w:ilvl="0" w:tplc="A5D6A97C">
      <w:start w:val="1"/>
      <w:numFmt w:val="lowerLetter"/>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9" w15:restartNumberingAfterBreak="0">
    <w:nsid w:val="487441E9"/>
    <w:multiLevelType w:val="hybridMultilevel"/>
    <w:tmpl w:val="62E0A670"/>
    <w:lvl w:ilvl="0" w:tplc="9BB04F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E23A43"/>
    <w:multiLevelType w:val="multilevel"/>
    <w:tmpl w:val="AC86025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ACA6420"/>
    <w:multiLevelType w:val="hybridMultilevel"/>
    <w:tmpl w:val="F0A6B608"/>
    <w:lvl w:ilvl="0" w:tplc="5888B032">
      <w:start w:val="1"/>
      <w:numFmt w:val="lowerLetter"/>
      <w:lvlText w:val="%1)"/>
      <w:lvlJc w:val="left"/>
      <w:pPr>
        <w:ind w:left="1698" w:hanging="360"/>
      </w:pPr>
      <w:rPr>
        <w:rFonts w:hint="default"/>
      </w:rPr>
    </w:lvl>
    <w:lvl w:ilvl="1" w:tplc="04150019" w:tentative="1">
      <w:start w:val="1"/>
      <w:numFmt w:val="lowerLetter"/>
      <w:lvlText w:val="%2."/>
      <w:lvlJc w:val="left"/>
      <w:pPr>
        <w:ind w:left="2418" w:hanging="360"/>
      </w:pPr>
    </w:lvl>
    <w:lvl w:ilvl="2" w:tplc="0415001B" w:tentative="1">
      <w:start w:val="1"/>
      <w:numFmt w:val="lowerRoman"/>
      <w:lvlText w:val="%3."/>
      <w:lvlJc w:val="right"/>
      <w:pPr>
        <w:ind w:left="3138" w:hanging="180"/>
      </w:pPr>
    </w:lvl>
    <w:lvl w:ilvl="3" w:tplc="0415000F" w:tentative="1">
      <w:start w:val="1"/>
      <w:numFmt w:val="decimal"/>
      <w:lvlText w:val="%4."/>
      <w:lvlJc w:val="left"/>
      <w:pPr>
        <w:ind w:left="3858" w:hanging="360"/>
      </w:pPr>
    </w:lvl>
    <w:lvl w:ilvl="4" w:tplc="04150019" w:tentative="1">
      <w:start w:val="1"/>
      <w:numFmt w:val="lowerLetter"/>
      <w:lvlText w:val="%5."/>
      <w:lvlJc w:val="left"/>
      <w:pPr>
        <w:ind w:left="4578" w:hanging="360"/>
      </w:pPr>
    </w:lvl>
    <w:lvl w:ilvl="5" w:tplc="0415001B" w:tentative="1">
      <w:start w:val="1"/>
      <w:numFmt w:val="lowerRoman"/>
      <w:lvlText w:val="%6."/>
      <w:lvlJc w:val="right"/>
      <w:pPr>
        <w:ind w:left="5298" w:hanging="180"/>
      </w:pPr>
    </w:lvl>
    <w:lvl w:ilvl="6" w:tplc="0415000F" w:tentative="1">
      <w:start w:val="1"/>
      <w:numFmt w:val="decimal"/>
      <w:lvlText w:val="%7."/>
      <w:lvlJc w:val="left"/>
      <w:pPr>
        <w:ind w:left="6018" w:hanging="360"/>
      </w:pPr>
    </w:lvl>
    <w:lvl w:ilvl="7" w:tplc="04150019" w:tentative="1">
      <w:start w:val="1"/>
      <w:numFmt w:val="lowerLetter"/>
      <w:lvlText w:val="%8."/>
      <w:lvlJc w:val="left"/>
      <w:pPr>
        <w:ind w:left="6738" w:hanging="360"/>
      </w:pPr>
    </w:lvl>
    <w:lvl w:ilvl="8" w:tplc="0415001B" w:tentative="1">
      <w:start w:val="1"/>
      <w:numFmt w:val="lowerRoman"/>
      <w:lvlText w:val="%9."/>
      <w:lvlJc w:val="right"/>
      <w:pPr>
        <w:ind w:left="7458" w:hanging="180"/>
      </w:pPr>
    </w:lvl>
  </w:abstractNum>
  <w:abstractNum w:abstractNumId="22" w15:restartNumberingAfterBreak="0">
    <w:nsid w:val="4CF81661"/>
    <w:multiLevelType w:val="hybridMultilevel"/>
    <w:tmpl w:val="6C60131C"/>
    <w:lvl w:ilvl="0" w:tplc="47C6D4D4">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3" w15:restartNumberingAfterBreak="0">
    <w:nsid w:val="4E3B659D"/>
    <w:multiLevelType w:val="hybridMultilevel"/>
    <w:tmpl w:val="E2987ED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51753EB0"/>
    <w:multiLevelType w:val="hybridMultilevel"/>
    <w:tmpl w:val="105A9E18"/>
    <w:lvl w:ilvl="0" w:tplc="63089B08">
      <w:start w:val="1"/>
      <w:numFmt w:val="decimal"/>
      <w:lvlText w:val="%1)"/>
      <w:lvlJc w:val="left"/>
      <w:pPr>
        <w:ind w:left="845" w:hanging="360"/>
      </w:pPr>
      <w:rPr>
        <w:rFonts w:ascii="Arial" w:hAnsi="Arial" w:cs="Arial" w:hint="default"/>
        <w:sz w:val="20"/>
      </w:r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25" w15:restartNumberingAfterBreak="0">
    <w:nsid w:val="5787316F"/>
    <w:multiLevelType w:val="hybridMultilevel"/>
    <w:tmpl w:val="E6CA6D18"/>
    <w:lvl w:ilvl="0" w:tplc="020AA84A">
      <w:start w:val="1"/>
      <w:numFmt w:val="decimal"/>
      <w:lvlText w:val="%1."/>
      <w:lvlJc w:val="left"/>
      <w:pPr>
        <w:ind w:left="720" w:hanging="360"/>
      </w:pPr>
      <w:rPr>
        <w:rFonts w:ascii="Arial" w:hAnsi="Arial" w:cs="Arial"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A936A9"/>
    <w:multiLevelType w:val="hybridMultilevel"/>
    <w:tmpl w:val="A928F084"/>
    <w:lvl w:ilvl="0" w:tplc="04150011">
      <w:start w:val="1"/>
      <w:numFmt w:val="decimal"/>
      <w:lvlText w:val="%1)"/>
      <w:lvlJc w:val="left"/>
      <w:pPr>
        <w:ind w:left="720" w:hanging="360"/>
      </w:pPr>
      <w:rPr>
        <w:rFonts w:hint="default"/>
        <w:b/>
        <w:i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90E31C3"/>
    <w:multiLevelType w:val="multilevel"/>
    <w:tmpl w:val="617C4EFC"/>
    <w:lvl w:ilvl="0">
      <w:start w:val="4"/>
      <w:numFmt w:val="decimal"/>
      <w:lvlText w:val="%1"/>
      <w:lvlJc w:val="left"/>
      <w:pPr>
        <w:ind w:left="480" w:hanging="480"/>
      </w:pPr>
      <w:rPr>
        <w:rFonts w:hint="default"/>
      </w:rPr>
    </w:lvl>
    <w:lvl w:ilvl="1">
      <w:start w:val="3"/>
      <w:numFmt w:val="decimal"/>
      <w:lvlText w:val="%1.%2"/>
      <w:lvlJc w:val="left"/>
      <w:pPr>
        <w:ind w:left="1046" w:hanging="48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28" w15:restartNumberingAfterBreak="0">
    <w:nsid w:val="5917166F"/>
    <w:multiLevelType w:val="multilevel"/>
    <w:tmpl w:val="5366D3FC"/>
    <w:styleLink w:val="Styl1"/>
    <w:lvl w:ilvl="0">
      <w:start w:val="1"/>
      <w:numFmt w:val="decimal"/>
      <w:lvlText w:val="%1."/>
      <w:lvlJc w:val="left"/>
      <w:pPr>
        <w:ind w:left="284" w:hanging="284"/>
      </w:pPr>
      <w:rPr>
        <w:rFonts w:hint="default"/>
      </w:rPr>
    </w:lvl>
    <w:lvl w:ilvl="1">
      <w:start w:val="1"/>
      <w:numFmt w:val="decimal"/>
      <w:lvlText w:val="%1.%2."/>
      <w:lvlJc w:val="left"/>
      <w:pPr>
        <w:ind w:left="170" w:firstLine="0"/>
      </w:pPr>
      <w:rPr>
        <w:rFonts w:hint="default"/>
      </w:rPr>
    </w:lvl>
    <w:lvl w:ilvl="2">
      <w:start w:val="1"/>
      <w:numFmt w:val="decimal"/>
      <w:lvlText w:val="%1.%2.%3."/>
      <w:lvlJc w:val="left"/>
      <w:pPr>
        <w:ind w:left="340" w:firstLine="0"/>
      </w:pPr>
      <w:rPr>
        <w:rFonts w:hint="default"/>
      </w:rPr>
    </w:lvl>
    <w:lvl w:ilvl="3">
      <w:start w:val="1"/>
      <w:numFmt w:val="decimal"/>
      <w:lvlText w:val="%1.%2.%3.%4."/>
      <w:lvlJc w:val="left"/>
      <w:pPr>
        <w:ind w:left="510" w:firstLine="0"/>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15:restartNumberingAfterBreak="0">
    <w:nsid w:val="59E73FB5"/>
    <w:multiLevelType w:val="hybridMultilevel"/>
    <w:tmpl w:val="CE66C7E2"/>
    <w:lvl w:ilvl="0" w:tplc="45CE7452">
      <w:start w:val="1"/>
      <w:numFmt w:val="decimal"/>
      <w:lvlText w:val="%1."/>
      <w:lvlJc w:val="left"/>
      <w:pPr>
        <w:ind w:left="1032" w:hanging="360"/>
      </w:pPr>
      <w:rPr>
        <w:rFonts w:eastAsia="Times New Roman" w:hint="default"/>
      </w:rPr>
    </w:lvl>
    <w:lvl w:ilvl="1" w:tplc="04150019">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30" w15:restartNumberingAfterBreak="0">
    <w:nsid w:val="5A496050"/>
    <w:multiLevelType w:val="hybridMultilevel"/>
    <w:tmpl w:val="A4DE8940"/>
    <w:lvl w:ilvl="0" w:tplc="04150011">
      <w:start w:val="1"/>
      <w:numFmt w:val="decimal"/>
      <w:lvlText w:val="%1)"/>
      <w:lvlJc w:val="left"/>
      <w:pPr>
        <w:ind w:left="720" w:hanging="360"/>
      </w:pPr>
      <w:rPr>
        <w:rFonts w:cs="Times New Roman"/>
      </w:rPr>
    </w:lvl>
    <w:lvl w:ilvl="1" w:tplc="F53E13E4">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5AFB1A93"/>
    <w:multiLevelType w:val="multilevel"/>
    <w:tmpl w:val="4D4A8346"/>
    <w:lvl w:ilvl="0">
      <w:start w:val="1"/>
      <w:numFmt w:val="upperRoman"/>
      <w:lvlText w:val="%1."/>
      <w:lvlJc w:val="left"/>
      <w:pPr>
        <w:ind w:left="1080" w:hanging="720"/>
      </w:pPr>
      <w:rPr>
        <w:rFonts w:hint="default"/>
      </w:rPr>
    </w:lvl>
    <w:lvl w:ilvl="1">
      <w:start w:val="1"/>
      <w:numFmt w:val="decimal"/>
      <w:isLgl/>
      <w:lvlText w:val="%2."/>
      <w:lvlJc w:val="left"/>
      <w:pPr>
        <w:ind w:left="720" w:hanging="360"/>
      </w:pPr>
      <w:rPr>
        <w:rFonts w:ascii="Arial" w:eastAsiaTheme="minorHAnsi"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DA976AD"/>
    <w:multiLevelType w:val="hybridMultilevel"/>
    <w:tmpl w:val="17569904"/>
    <w:lvl w:ilvl="0" w:tplc="3350DB84">
      <w:start w:val="1"/>
      <w:numFmt w:val="lowerLetter"/>
      <w:lvlText w:val="%1)"/>
      <w:lvlJc w:val="left"/>
      <w:pPr>
        <w:ind w:left="2109" w:hanging="360"/>
      </w:pPr>
      <w:rPr>
        <w:rFonts w:hint="default"/>
      </w:rPr>
    </w:lvl>
    <w:lvl w:ilvl="1" w:tplc="04150019" w:tentative="1">
      <w:start w:val="1"/>
      <w:numFmt w:val="lowerLetter"/>
      <w:lvlText w:val="%2."/>
      <w:lvlJc w:val="left"/>
      <w:pPr>
        <w:ind w:left="2829" w:hanging="360"/>
      </w:pPr>
    </w:lvl>
    <w:lvl w:ilvl="2" w:tplc="0415001B" w:tentative="1">
      <w:start w:val="1"/>
      <w:numFmt w:val="lowerRoman"/>
      <w:lvlText w:val="%3."/>
      <w:lvlJc w:val="right"/>
      <w:pPr>
        <w:ind w:left="3549" w:hanging="180"/>
      </w:pPr>
    </w:lvl>
    <w:lvl w:ilvl="3" w:tplc="0415000F" w:tentative="1">
      <w:start w:val="1"/>
      <w:numFmt w:val="decimal"/>
      <w:lvlText w:val="%4."/>
      <w:lvlJc w:val="left"/>
      <w:pPr>
        <w:ind w:left="4269" w:hanging="360"/>
      </w:pPr>
    </w:lvl>
    <w:lvl w:ilvl="4" w:tplc="04150019" w:tentative="1">
      <w:start w:val="1"/>
      <w:numFmt w:val="lowerLetter"/>
      <w:lvlText w:val="%5."/>
      <w:lvlJc w:val="left"/>
      <w:pPr>
        <w:ind w:left="4989" w:hanging="360"/>
      </w:pPr>
    </w:lvl>
    <w:lvl w:ilvl="5" w:tplc="0415001B" w:tentative="1">
      <w:start w:val="1"/>
      <w:numFmt w:val="lowerRoman"/>
      <w:lvlText w:val="%6."/>
      <w:lvlJc w:val="right"/>
      <w:pPr>
        <w:ind w:left="5709" w:hanging="180"/>
      </w:pPr>
    </w:lvl>
    <w:lvl w:ilvl="6" w:tplc="0415000F" w:tentative="1">
      <w:start w:val="1"/>
      <w:numFmt w:val="decimal"/>
      <w:lvlText w:val="%7."/>
      <w:lvlJc w:val="left"/>
      <w:pPr>
        <w:ind w:left="6429" w:hanging="360"/>
      </w:pPr>
    </w:lvl>
    <w:lvl w:ilvl="7" w:tplc="04150019" w:tentative="1">
      <w:start w:val="1"/>
      <w:numFmt w:val="lowerLetter"/>
      <w:lvlText w:val="%8."/>
      <w:lvlJc w:val="left"/>
      <w:pPr>
        <w:ind w:left="7149" w:hanging="360"/>
      </w:pPr>
    </w:lvl>
    <w:lvl w:ilvl="8" w:tplc="0415001B" w:tentative="1">
      <w:start w:val="1"/>
      <w:numFmt w:val="lowerRoman"/>
      <w:lvlText w:val="%9."/>
      <w:lvlJc w:val="right"/>
      <w:pPr>
        <w:ind w:left="7869" w:hanging="180"/>
      </w:pPr>
    </w:lvl>
  </w:abstractNum>
  <w:abstractNum w:abstractNumId="33" w15:restartNumberingAfterBreak="0">
    <w:nsid w:val="5FBF6F75"/>
    <w:multiLevelType w:val="multilevel"/>
    <w:tmpl w:val="4E6AAC46"/>
    <w:lvl w:ilvl="0">
      <w:start w:val="4"/>
      <w:numFmt w:val="decimal"/>
      <w:lvlText w:val="%1"/>
      <w:lvlJc w:val="left"/>
      <w:pPr>
        <w:ind w:left="435" w:hanging="435"/>
      </w:pPr>
      <w:rPr>
        <w:rFonts w:hint="default"/>
      </w:rPr>
    </w:lvl>
    <w:lvl w:ilvl="1">
      <w:start w:val="1"/>
      <w:numFmt w:val="decimal"/>
      <w:lvlText w:val="%1.%2"/>
      <w:lvlJc w:val="left"/>
      <w:pPr>
        <w:ind w:left="1196" w:hanging="435"/>
      </w:pPr>
      <w:rPr>
        <w:rFonts w:hint="default"/>
      </w:rPr>
    </w:lvl>
    <w:lvl w:ilvl="2">
      <w:start w:val="1"/>
      <w:numFmt w:val="decimal"/>
      <w:lvlText w:val="%1.%2.%3"/>
      <w:lvlJc w:val="left"/>
      <w:pPr>
        <w:ind w:left="2242" w:hanging="720"/>
      </w:pPr>
      <w:rPr>
        <w:rFonts w:hint="default"/>
      </w:rPr>
    </w:lvl>
    <w:lvl w:ilvl="3">
      <w:start w:val="1"/>
      <w:numFmt w:val="decimal"/>
      <w:lvlText w:val="%1.%2.%3.%4"/>
      <w:lvlJc w:val="left"/>
      <w:pPr>
        <w:ind w:left="3003" w:hanging="720"/>
      </w:pPr>
      <w:rPr>
        <w:rFonts w:hint="default"/>
      </w:rPr>
    </w:lvl>
    <w:lvl w:ilvl="4">
      <w:start w:val="1"/>
      <w:numFmt w:val="decimal"/>
      <w:lvlText w:val="%1.%2.%3.%4.%5"/>
      <w:lvlJc w:val="left"/>
      <w:pPr>
        <w:ind w:left="4124" w:hanging="1080"/>
      </w:pPr>
      <w:rPr>
        <w:rFonts w:hint="default"/>
      </w:rPr>
    </w:lvl>
    <w:lvl w:ilvl="5">
      <w:start w:val="1"/>
      <w:numFmt w:val="decimal"/>
      <w:lvlText w:val="%1.%2.%3.%4.%5.%6"/>
      <w:lvlJc w:val="left"/>
      <w:pPr>
        <w:ind w:left="4885" w:hanging="1080"/>
      </w:pPr>
      <w:rPr>
        <w:rFonts w:hint="default"/>
      </w:rPr>
    </w:lvl>
    <w:lvl w:ilvl="6">
      <w:start w:val="1"/>
      <w:numFmt w:val="decimal"/>
      <w:lvlText w:val="%1.%2.%3.%4.%5.%6.%7"/>
      <w:lvlJc w:val="left"/>
      <w:pPr>
        <w:ind w:left="6006" w:hanging="1440"/>
      </w:pPr>
      <w:rPr>
        <w:rFonts w:hint="default"/>
      </w:rPr>
    </w:lvl>
    <w:lvl w:ilvl="7">
      <w:start w:val="1"/>
      <w:numFmt w:val="decimal"/>
      <w:lvlText w:val="%1.%2.%3.%4.%5.%6.%7.%8"/>
      <w:lvlJc w:val="left"/>
      <w:pPr>
        <w:ind w:left="6767" w:hanging="1440"/>
      </w:pPr>
      <w:rPr>
        <w:rFonts w:hint="default"/>
      </w:rPr>
    </w:lvl>
    <w:lvl w:ilvl="8">
      <w:start w:val="1"/>
      <w:numFmt w:val="decimal"/>
      <w:lvlText w:val="%1.%2.%3.%4.%5.%6.%7.%8.%9"/>
      <w:lvlJc w:val="left"/>
      <w:pPr>
        <w:ind w:left="7888" w:hanging="1800"/>
      </w:pPr>
      <w:rPr>
        <w:rFonts w:hint="default"/>
      </w:rPr>
    </w:lvl>
  </w:abstractNum>
  <w:abstractNum w:abstractNumId="34" w15:restartNumberingAfterBreak="0">
    <w:nsid w:val="5FC250D4"/>
    <w:multiLevelType w:val="hybridMultilevel"/>
    <w:tmpl w:val="AA76137A"/>
    <w:lvl w:ilvl="0" w:tplc="FFFFFFFF">
      <w:start w:val="1"/>
      <w:numFmt w:val="decimal"/>
      <w:lvlText w:val="%1."/>
      <w:lvlJc w:val="left"/>
      <w:pPr>
        <w:ind w:left="1770" w:hanging="360"/>
      </w:pPr>
      <w:rPr>
        <w:rFonts w:hint="default"/>
      </w:rPr>
    </w:lvl>
    <w:lvl w:ilvl="1" w:tplc="FFFFFFFF" w:tentative="1">
      <w:start w:val="1"/>
      <w:numFmt w:val="lowerLetter"/>
      <w:lvlText w:val="%2."/>
      <w:lvlJc w:val="left"/>
      <w:pPr>
        <w:ind w:left="2490" w:hanging="360"/>
      </w:pPr>
    </w:lvl>
    <w:lvl w:ilvl="2" w:tplc="FFFFFFFF" w:tentative="1">
      <w:start w:val="1"/>
      <w:numFmt w:val="lowerRoman"/>
      <w:lvlText w:val="%3."/>
      <w:lvlJc w:val="right"/>
      <w:pPr>
        <w:ind w:left="3210" w:hanging="180"/>
      </w:pPr>
    </w:lvl>
    <w:lvl w:ilvl="3" w:tplc="FFFFFFFF" w:tentative="1">
      <w:start w:val="1"/>
      <w:numFmt w:val="decimal"/>
      <w:lvlText w:val="%4."/>
      <w:lvlJc w:val="left"/>
      <w:pPr>
        <w:ind w:left="3930" w:hanging="360"/>
      </w:pPr>
    </w:lvl>
    <w:lvl w:ilvl="4" w:tplc="FFFFFFFF" w:tentative="1">
      <w:start w:val="1"/>
      <w:numFmt w:val="lowerLetter"/>
      <w:lvlText w:val="%5."/>
      <w:lvlJc w:val="left"/>
      <w:pPr>
        <w:ind w:left="4650" w:hanging="360"/>
      </w:pPr>
    </w:lvl>
    <w:lvl w:ilvl="5" w:tplc="FFFFFFFF" w:tentative="1">
      <w:start w:val="1"/>
      <w:numFmt w:val="lowerRoman"/>
      <w:lvlText w:val="%6."/>
      <w:lvlJc w:val="right"/>
      <w:pPr>
        <w:ind w:left="5370" w:hanging="180"/>
      </w:pPr>
    </w:lvl>
    <w:lvl w:ilvl="6" w:tplc="FFFFFFFF" w:tentative="1">
      <w:start w:val="1"/>
      <w:numFmt w:val="decimal"/>
      <w:lvlText w:val="%7."/>
      <w:lvlJc w:val="left"/>
      <w:pPr>
        <w:ind w:left="6090" w:hanging="360"/>
      </w:pPr>
    </w:lvl>
    <w:lvl w:ilvl="7" w:tplc="FFFFFFFF" w:tentative="1">
      <w:start w:val="1"/>
      <w:numFmt w:val="lowerLetter"/>
      <w:lvlText w:val="%8."/>
      <w:lvlJc w:val="left"/>
      <w:pPr>
        <w:ind w:left="6810" w:hanging="360"/>
      </w:pPr>
    </w:lvl>
    <w:lvl w:ilvl="8" w:tplc="FFFFFFFF" w:tentative="1">
      <w:start w:val="1"/>
      <w:numFmt w:val="lowerRoman"/>
      <w:lvlText w:val="%9."/>
      <w:lvlJc w:val="right"/>
      <w:pPr>
        <w:ind w:left="7530" w:hanging="180"/>
      </w:pPr>
    </w:lvl>
  </w:abstractNum>
  <w:abstractNum w:abstractNumId="35" w15:restartNumberingAfterBreak="0">
    <w:nsid w:val="609F7E44"/>
    <w:multiLevelType w:val="multilevel"/>
    <w:tmpl w:val="4BF45902"/>
    <w:lvl w:ilvl="0">
      <w:start w:val="2"/>
      <w:numFmt w:val="decimal"/>
      <w:lvlText w:val="%1."/>
      <w:lvlJc w:val="left"/>
      <w:pPr>
        <w:ind w:left="1211" w:hanging="360"/>
      </w:pPr>
      <w:rPr>
        <w:rFonts w:eastAsia="Times New Roman" w:hint="default"/>
      </w:rPr>
    </w:lvl>
    <w:lvl w:ilvl="1">
      <w:start w:val="2"/>
      <w:numFmt w:val="decimal"/>
      <w:isLgl/>
      <w:lvlText w:val="%1.%2."/>
      <w:lvlJc w:val="left"/>
      <w:pPr>
        <w:ind w:left="1854" w:hanging="720"/>
      </w:pPr>
      <w:rPr>
        <w:rFonts w:hint="default"/>
      </w:rPr>
    </w:lvl>
    <w:lvl w:ilvl="2">
      <w:start w:val="7"/>
      <w:numFmt w:val="decimal"/>
      <w:isLgl/>
      <w:lvlText w:val="%1.%2.%3."/>
      <w:lvlJc w:val="left"/>
      <w:pPr>
        <w:ind w:left="2137" w:hanging="720"/>
      </w:pPr>
      <w:rPr>
        <w:rFonts w:hint="default"/>
      </w:rPr>
    </w:lvl>
    <w:lvl w:ilvl="3">
      <w:start w:val="1"/>
      <w:numFmt w:val="decimal"/>
      <w:isLgl/>
      <w:lvlText w:val="%1.%2.%3.%4."/>
      <w:lvlJc w:val="left"/>
      <w:pPr>
        <w:ind w:left="2780" w:hanging="1080"/>
      </w:pPr>
      <w:rPr>
        <w:rFonts w:hint="default"/>
      </w:rPr>
    </w:lvl>
    <w:lvl w:ilvl="4">
      <w:start w:val="1"/>
      <w:numFmt w:val="decimal"/>
      <w:isLgl/>
      <w:lvlText w:val="%1.%2.%3.%4.%5."/>
      <w:lvlJc w:val="left"/>
      <w:pPr>
        <w:ind w:left="3063" w:hanging="1080"/>
      </w:pPr>
      <w:rPr>
        <w:rFonts w:hint="default"/>
      </w:rPr>
    </w:lvl>
    <w:lvl w:ilvl="5">
      <w:start w:val="1"/>
      <w:numFmt w:val="decimal"/>
      <w:isLgl/>
      <w:lvlText w:val="%1.%2.%3.%4.%5.%6."/>
      <w:lvlJc w:val="left"/>
      <w:pPr>
        <w:ind w:left="3706" w:hanging="1440"/>
      </w:pPr>
      <w:rPr>
        <w:rFonts w:hint="default"/>
      </w:rPr>
    </w:lvl>
    <w:lvl w:ilvl="6">
      <w:start w:val="1"/>
      <w:numFmt w:val="decimal"/>
      <w:isLgl/>
      <w:lvlText w:val="%1.%2.%3.%4.%5.%6.%7."/>
      <w:lvlJc w:val="left"/>
      <w:pPr>
        <w:ind w:left="3989" w:hanging="1440"/>
      </w:pPr>
      <w:rPr>
        <w:rFonts w:hint="default"/>
      </w:rPr>
    </w:lvl>
    <w:lvl w:ilvl="7">
      <w:start w:val="1"/>
      <w:numFmt w:val="decimal"/>
      <w:isLgl/>
      <w:lvlText w:val="%1.%2.%3.%4.%5.%6.%7.%8."/>
      <w:lvlJc w:val="left"/>
      <w:pPr>
        <w:ind w:left="4632" w:hanging="1800"/>
      </w:pPr>
      <w:rPr>
        <w:rFonts w:hint="default"/>
      </w:rPr>
    </w:lvl>
    <w:lvl w:ilvl="8">
      <w:start w:val="1"/>
      <w:numFmt w:val="decimal"/>
      <w:isLgl/>
      <w:lvlText w:val="%1.%2.%3.%4.%5.%6.%7.%8.%9."/>
      <w:lvlJc w:val="left"/>
      <w:pPr>
        <w:ind w:left="4915" w:hanging="1800"/>
      </w:pPr>
      <w:rPr>
        <w:rFonts w:hint="default"/>
      </w:rPr>
    </w:lvl>
  </w:abstractNum>
  <w:abstractNum w:abstractNumId="36" w15:restartNumberingAfterBreak="0">
    <w:nsid w:val="6537487B"/>
    <w:multiLevelType w:val="multilevel"/>
    <w:tmpl w:val="A664DC0A"/>
    <w:styleLink w:val="Styl2"/>
    <w:lvl w:ilvl="0">
      <w:start w:val="1"/>
      <w:numFmt w:val="decimal"/>
      <w:lvlText w:val="%1."/>
      <w:lvlJc w:val="left"/>
      <w:pPr>
        <w:ind w:left="0" w:firstLine="0"/>
      </w:pPr>
      <w:rPr>
        <w:rFonts w:hint="default"/>
      </w:rPr>
    </w:lvl>
    <w:lvl w:ilvl="1">
      <w:start w:val="1"/>
      <w:numFmt w:val="decimal"/>
      <w:lvlText w:val="%1.%2."/>
      <w:lvlJc w:val="left"/>
      <w:pPr>
        <w:ind w:left="0" w:firstLine="170"/>
      </w:pPr>
      <w:rPr>
        <w:rFonts w:hint="default"/>
      </w:rPr>
    </w:lvl>
    <w:lvl w:ilvl="2">
      <w:start w:val="1"/>
      <w:numFmt w:val="decimal"/>
      <w:lvlText w:val="%1.%2.%3."/>
      <w:lvlJc w:val="left"/>
      <w:pPr>
        <w:ind w:left="0" w:firstLine="340"/>
      </w:pPr>
      <w:rPr>
        <w:rFonts w:hint="default"/>
      </w:rPr>
    </w:lvl>
    <w:lvl w:ilvl="3">
      <w:start w:val="1"/>
      <w:numFmt w:val="decimal"/>
      <w:lvlText w:val="%1.%2.%3.%4."/>
      <w:lvlJc w:val="left"/>
      <w:pPr>
        <w:ind w:left="0" w:firstLine="510"/>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7" w15:restartNumberingAfterBreak="0">
    <w:nsid w:val="69245CAF"/>
    <w:multiLevelType w:val="multilevel"/>
    <w:tmpl w:val="03149628"/>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8" w15:restartNumberingAfterBreak="0">
    <w:nsid w:val="6F665A4D"/>
    <w:multiLevelType w:val="hybridMultilevel"/>
    <w:tmpl w:val="3CDAFE82"/>
    <w:lvl w:ilvl="0" w:tplc="106C5EF4">
      <w:start w:val="1"/>
      <w:numFmt w:val="lowerLetter"/>
      <w:lvlText w:val="%1)"/>
      <w:lvlJc w:val="left"/>
      <w:pPr>
        <w:ind w:left="1537" w:hanging="360"/>
      </w:pPr>
      <w:rPr>
        <w:rFonts w:hint="default"/>
      </w:rPr>
    </w:lvl>
    <w:lvl w:ilvl="1" w:tplc="04150019" w:tentative="1">
      <w:start w:val="1"/>
      <w:numFmt w:val="lowerLetter"/>
      <w:lvlText w:val="%2."/>
      <w:lvlJc w:val="left"/>
      <w:pPr>
        <w:ind w:left="2257" w:hanging="360"/>
      </w:pPr>
    </w:lvl>
    <w:lvl w:ilvl="2" w:tplc="0415001B" w:tentative="1">
      <w:start w:val="1"/>
      <w:numFmt w:val="lowerRoman"/>
      <w:lvlText w:val="%3."/>
      <w:lvlJc w:val="right"/>
      <w:pPr>
        <w:ind w:left="2977" w:hanging="180"/>
      </w:pPr>
    </w:lvl>
    <w:lvl w:ilvl="3" w:tplc="0415000F" w:tentative="1">
      <w:start w:val="1"/>
      <w:numFmt w:val="decimal"/>
      <w:lvlText w:val="%4."/>
      <w:lvlJc w:val="left"/>
      <w:pPr>
        <w:ind w:left="3697" w:hanging="360"/>
      </w:pPr>
    </w:lvl>
    <w:lvl w:ilvl="4" w:tplc="04150019" w:tentative="1">
      <w:start w:val="1"/>
      <w:numFmt w:val="lowerLetter"/>
      <w:lvlText w:val="%5."/>
      <w:lvlJc w:val="left"/>
      <w:pPr>
        <w:ind w:left="4417" w:hanging="360"/>
      </w:pPr>
    </w:lvl>
    <w:lvl w:ilvl="5" w:tplc="0415001B" w:tentative="1">
      <w:start w:val="1"/>
      <w:numFmt w:val="lowerRoman"/>
      <w:lvlText w:val="%6."/>
      <w:lvlJc w:val="right"/>
      <w:pPr>
        <w:ind w:left="5137" w:hanging="180"/>
      </w:pPr>
    </w:lvl>
    <w:lvl w:ilvl="6" w:tplc="0415000F" w:tentative="1">
      <w:start w:val="1"/>
      <w:numFmt w:val="decimal"/>
      <w:lvlText w:val="%7."/>
      <w:lvlJc w:val="left"/>
      <w:pPr>
        <w:ind w:left="5857" w:hanging="360"/>
      </w:pPr>
    </w:lvl>
    <w:lvl w:ilvl="7" w:tplc="04150019" w:tentative="1">
      <w:start w:val="1"/>
      <w:numFmt w:val="lowerLetter"/>
      <w:lvlText w:val="%8."/>
      <w:lvlJc w:val="left"/>
      <w:pPr>
        <w:ind w:left="6577" w:hanging="360"/>
      </w:pPr>
    </w:lvl>
    <w:lvl w:ilvl="8" w:tplc="0415001B" w:tentative="1">
      <w:start w:val="1"/>
      <w:numFmt w:val="lowerRoman"/>
      <w:lvlText w:val="%9."/>
      <w:lvlJc w:val="right"/>
      <w:pPr>
        <w:ind w:left="7297" w:hanging="180"/>
      </w:pPr>
    </w:lvl>
  </w:abstractNum>
  <w:abstractNum w:abstractNumId="39" w15:restartNumberingAfterBreak="0">
    <w:nsid w:val="732073AE"/>
    <w:multiLevelType w:val="multilevel"/>
    <w:tmpl w:val="E05A5CD2"/>
    <w:lvl w:ilvl="0">
      <w:start w:val="4"/>
      <w:numFmt w:val="decimal"/>
      <w:lvlText w:val="%1."/>
      <w:lvlJc w:val="left"/>
      <w:pPr>
        <w:ind w:left="495" w:hanging="495"/>
      </w:pPr>
      <w:rPr>
        <w:rFonts w:hint="default"/>
      </w:rPr>
    </w:lvl>
    <w:lvl w:ilvl="1">
      <w:start w:val="2"/>
      <w:numFmt w:val="decimal"/>
      <w:lvlText w:val="%1.%2."/>
      <w:lvlJc w:val="left"/>
      <w:pPr>
        <w:ind w:left="1629" w:hanging="495"/>
      </w:pPr>
      <w:rPr>
        <w:rFonts w:hint="default"/>
      </w:rPr>
    </w:lvl>
    <w:lvl w:ilvl="2">
      <w:start w:val="7"/>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737936D2"/>
    <w:multiLevelType w:val="hybridMultilevel"/>
    <w:tmpl w:val="7A80E45C"/>
    <w:lvl w:ilvl="0" w:tplc="FD02F4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47A3F13"/>
    <w:multiLevelType w:val="hybridMultilevel"/>
    <w:tmpl w:val="A4EEEE7C"/>
    <w:lvl w:ilvl="0" w:tplc="B510C02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75A93820"/>
    <w:multiLevelType w:val="hybridMultilevel"/>
    <w:tmpl w:val="C2AA8E3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num w:numId="1" w16cid:durableId="810363200">
    <w:abstractNumId w:val="0"/>
  </w:num>
  <w:num w:numId="2" w16cid:durableId="1916547805">
    <w:abstractNumId w:val="6"/>
  </w:num>
  <w:num w:numId="3" w16cid:durableId="502084018">
    <w:abstractNumId w:val="7"/>
  </w:num>
  <w:num w:numId="4" w16cid:durableId="1814247982">
    <w:abstractNumId w:val="12"/>
  </w:num>
  <w:num w:numId="5" w16cid:durableId="127940787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4559280">
    <w:abstractNumId w:val="13"/>
  </w:num>
  <w:num w:numId="7" w16cid:durableId="1717510660">
    <w:abstractNumId w:val="2"/>
  </w:num>
  <w:num w:numId="8" w16cid:durableId="792747809">
    <w:abstractNumId w:val="28"/>
  </w:num>
  <w:num w:numId="9" w16cid:durableId="382024934">
    <w:abstractNumId w:val="36"/>
  </w:num>
  <w:num w:numId="10" w16cid:durableId="1881087554">
    <w:abstractNumId w:val="10"/>
  </w:num>
  <w:num w:numId="11" w16cid:durableId="323557271">
    <w:abstractNumId w:val="25"/>
  </w:num>
  <w:num w:numId="12" w16cid:durableId="778372650">
    <w:abstractNumId w:val="18"/>
  </w:num>
  <w:num w:numId="13" w16cid:durableId="1384252590">
    <w:abstractNumId w:val="31"/>
  </w:num>
  <w:num w:numId="14" w16cid:durableId="1149326841">
    <w:abstractNumId w:val="32"/>
  </w:num>
  <w:num w:numId="15" w16cid:durableId="39060143">
    <w:abstractNumId w:val="38"/>
  </w:num>
  <w:num w:numId="16" w16cid:durableId="1899052217">
    <w:abstractNumId w:val="35"/>
  </w:num>
  <w:num w:numId="17" w16cid:durableId="575407598">
    <w:abstractNumId w:val="29"/>
  </w:num>
  <w:num w:numId="18" w16cid:durableId="1011028077">
    <w:abstractNumId w:val="22"/>
  </w:num>
  <w:num w:numId="19" w16cid:durableId="1226914617">
    <w:abstractNumId w:val="41"/>
  </w:num>
  <w:num w:numId="20" w16cid:durableId="465129685">
    <w:abstractNumId w:val="34"/>
  </w:num>
  <w:num w:numId="21" w16cid:durableId="1886867387">
    <w:abstractNumId w:val="21"/>
  </w:num>
  <w:num w:numId="22" w16cid:durableId="945045274">
    <w:abstractNumId w:val="27"/>
  </w:num>
  <w:num w:numId="23" w16cid:durableId="233050441">
    <w:abstractNumId w:val="20"/>
  </w:num>
  <w:num w:numId="24" w16cid:durableId="1937055176">
    <w:abstractNumId w:val="17"/>
  </w:num>
  <w:num w:numId="25" w16cid:durableId="1600985844">
    <w:abstractNumId w:val="16"/>
  </w:num>
  <w:num w:numId="26" w16cid:durableId="1664511159">
    <w:abstractNumId w:val="9"/>
  </w:num>
  <w:num w:numId="27" w16cid:durableId="1253903033">
    <w:abstractNumId w:val="33"/>
  </w:num>
  <w:num w:numId="28" w16cid:durableId="1954440726">
    <w:abstractNumId w:val="24"/>
  </w:num>
  <w:num w:numId="29" w16cid:durableId="2053648833">
    <w:abstractNumId w:val="37"/>
  </w:num>
  <w:num w:numId="30" w16cid:durableId="311108699">
    <w:abstractNumId w:val="39"/>
  </w:num>
  <w:num w:numId="31" w16cid:durableId="1657144035">
    <w:abstractNumId w:val="4"/>
  </w:num>
  <w:num w:numId="32" w16cid:durableId="1256210735">
    <w:abstractNumId w:val="1"/>
  </w:num>
  <w:num w:numId="33" w16cid:durableId="2133278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2049953">
    <w:abstractNumId w:val="23"/>
  </w:num>
  <w:num w:numId="35" w16cid:durableId="2021344771">
    <w:abstractNumId w:val="14"/>
  </w:num>
  <w:num w:numId="36" w16cid:durableId="644745854">
    <w:abstractNumId w:val="15"/>
  </w:num>
  <w:num w:numId="37" w16cid:durableId="325746524">
    <w:abstractNumId w:val="19"/>
  </w:num>
  <w:num w:numId="38" w16cid:durableId="792290549">
    <w:abstractNumId w:val="26"/>
  </w:num>
  <w:num w:numId="39" w16cid:durableId="732313453">
    <w:abstractNumId w:val="40"/>
  </w:num>
  <w:num w:numId="40" w16cid:durableId="1112941891">
    <w:abstractNumId w:val="11"/>
  </w:num>
  <w:num w:numId="41" w16cid:durableId="1242716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36654504">
    <w:abstractNumId w:val="8"/>
  </w:num>
  <w:num w:numId="43" w16cid:durableId="2048219097">
    <w:abstractNumId w:val="42"/>
  </w:num>
  <w:num w:numId="44" w16cid:durableId="386271151">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07424"/>
    <w:rsid w:val="00012F7F"/>
    <w:rsid w:val="00024A4A"/>
    <w:rsid w:val="00036586"/>
    <w:rsid w:val="00054F61"/>
    <w:rsid w:val="00072F2F"/>
    <w:rsid w:val="00081E3F"/>
    <w:rsid w:val="0008442F"/>
    <w:rsid w:val="00096AB2"/>
    <w:rsid w:val="000A0B67"/>
    <w:rsid w:val="000B2C0C"/>
    <w:rsid w:val="000B6175"/>
    <w:rsid w:val="000E2170"/>
    <w:rsid w:val="000E3054"/>
    <w:rsid w:val="000E4499"/>
    <w:rsid w:val="00121141"/>
    <w:rsid w:val="001277AC"/>
    <w:rsid w:val="001373BC"/>
    <w:rsid w:val="001412C6"/>
    <w:rsid w:val="00145BD4"/>
    <w:rsid w:val="00152DDB"/>
    <w:rsid w:val="00154CA4"/>
    <w:rsid w:val="001609DA"/>
    <w:rsid w:val="00162CD3"/>
    <w:rsid w:val="00181A8F"/>
    <w:rsid w:val="001911DA"/>
    <w:rsid w:val="001A144D"/>
    <w:rsid w:val="001A5612"/>
    <w:rsid w:val="001A7514"/>
    <w:rsid w:val="001E1A56"/>
    <w:rsid w:val="001E684C"/>
    <w:rsid w:val="001F67EC"/>
    <w:rsid w:val="001F72D3"/>
    <w:rsid w:val="0020146B"/>
    <w:rsid w:val="0020474D"/>
    <w:rsid w:val="00214BE6"/>
    <w:rsid w:val="00224254"/>
    <w:rsid w:val="00252D28"/>
    <w:rsid w:val="002540C2"/>
    <w:rsid w:val="00284A9E"/>
    <w:rsid w:val="00286BD6"/>
    <w:rsid w:val="0029798A"/>
    <w:rsid w:val="002A258E"/>
    <w:rsid w:val="002B523B"/>
    <w:rsid w:val="002C69EE"/>
    <w:rsid w:val="002E4EFA"/>
    <w:rsid w:val="002E5A0E"/>
    <w:rsid w:val="002F788D"/>
    <w:rsid w:val="0030077D"/>
    <w:rsid w:val="00303BE1"/>
    <w:rsid w:val="003041EA"/>
    <w:rsid w:val="003056AE"/>
    <w:rsid w:val="00321C7B"/>
    <w:rsid w:val="00321E29"/>
    <w:rsid w:val="0032219D"/>
    <w:rsid w:val="0033145D"/>
    <w:rsid w:val="0033382B"/>
    <w:rsid w:val="00337102"/>
    <w:rsid w:val="00343A26"/>
    <w:rsid w:val="00343C6B"/>
    <w:rsid w:val="00345692"/>
    <w:rsid w:val="003770E7"/>
    <w:rsid w:val="003771D2"/>
    <w:rsid w:val="00382539"/>
    <w:rsid w:val="003945BC"/>
    <w:rsid w:val="003B03C0"/>
    <w:rsid w:val="003C17F2"/>
    <w:rsid w:val="003C4412"/>
    <w:rsid w:val="003D038F"/>
    <w:rsid w:val="003E2985"/>
    <w:rsid w:val="003F12D3"/>
    <w:rsid w:val="00405A81"/>
    <w:rsid w:val="00406053"/>
    <w:rsid w:val="0041210F"/>
    <w:rsid w:val="00421A92"/>
    <w:rsid w:val="00432225"/>
    <w:rsid w:val="004361AC"/>
    <w:rsid w:val="00451E79"/>
    <w:rsid w:val="004550FC"/>
    <w:rsid w:val="00456D08"/>
    <w:rsid w:val="004576F4"/>
    <w:rsid w:val="00463160"/>
    <w:rsid w:val="00497332"/>
    <w:rsid w:val="004A64BD"/>
    <w:rsid w:val="004B2308"/>
    <w:rsid w:val="004B7288"/>
    <w:rsid w:val="004D3D49"/>
    <w:rsid w:val="004D5FBD"/>
    <w:rsid w:val="004D66EE"/>
    <w:rsid w:val="00523B72"/>
    <w:rsid w:val="00523E6C"/>
    <w:rsid w:val="005251E6"/>
    <w:rsid w:val="0052565A"/>
    <w:rsid w:val="00526623"/>
    <w:rsid w:val="00526C8D"/>
    <w:rsid w:val="005500E2"/>
    <w:rsid w:val="00554CE9"/>
    <w:rsid w:val="00562EE5"/>
    <w:rsid w:val="0058040E"/>
    <w:rsid w:val="00583912"/>
    <w:rsid w:val="00584B60"/>
    <w:rsid w:val="005A1C92"/>
    <w:rsid w:val="005B272B"/>
    <w:rsid w:val="005B4F33"/>
    <w:rsid w:val="005E2BDF"/>
    <w:rsid w:val="005E7757"/>
    <w:rsid w:val="005F39CA"/>
    <w:rsid w:val="00605766"/>
    <w:rsid w:val="00623CA2"/>
    <w:rsid w:val="006274F8"/>
    <w:rsid w:val="0063383D"/>
    <w:rsid w:val="00654114"/>
    <w:rsid w:val="00673C96"/>
    <w:rsid w:val="006769B3"/>
    <w:rsid w:val="00682AD4"/>
    <w:rsid w:val="006953EA"/>
    <w:rsid w:val="006C2C19"/>
    <w:rsid w:val="006E186D"/>
    <w:rsid w:val="006E7A45"/>
    <w:rsid w:val="00710296"/>
    <w:rsid w:val="00723E64"/>
    <w:rsid w:val="007455C1"/>
    <w:rsid w:val="00754D1C"/>
    <w:rsid w:val="007679BD"/>
    <w:rsid w:val="007744AD"/>
    <w:rsid w:val="007863F8"/>
    <w:rsid w:val="007B125E"/>
    <w:rsid w:val="007D6081"/>
    <w:rsid w:val="007D60C5"/>
    <w:rsid w:val="007F4F7A"/>
    <w:rsid w:val="007F5F3C"/>
    <w:rsid w:val="00815143"/>
    <w:rsid w:val="00823F45"/>
    <w:rsid w:val="00827C38"/>
    <w:rsid w:val="008300E7"/>
    <w:rsid w:val="0083085C"/>
    <w:rsid w:val="00834E52"/>
    <w:rsid w:val="0084447D"/>
    <w:rsid w:val="0084632B"/>
    <w:rsid w:val="00854E2D"/>
    <w:rsid w:val="00866C21"/>
    <w:rsid w:val="0088132C"/>
    <w:rsid w:val="008942B6"/>
    <w:rsid w:val="0089638F"/>
    <w:rsid w:val="008A026C"/>
    <w:rsid w:val="008A3D38"/>
    <w:rsid w:val="008B29AB"/>
    <w:rsid w:val="008B3B7B"/>
    <w:rsid w:val="008B418B"/>
    <w:rsid w:val="008B7705"/>
    <w:rsid w:val="008C22D7"/>
    <w:rsid w:val="008C5171"/>
    <w:rsid w:val="008D1F4B"/>
    <w:rsid w:val="008D29B6"/>
    <w:rsid w:val="008D35F7"/>
    <w:rsid w:val="008E0EC5"/>
    <w:rsid w:val="00906702"/>
    <w:rsid w:val="00907C1F"/>
    <w:rsid w:val="00910C67"/>
    <w:rsid w:val="00921139"/>
    <w:rsid w:val="00922909"/>
    <w:rsid w:val="009258C1"/>
    <w:rsid w:val="00926C9B"/>
    <w:rsid w:val="00927825"/>
    <w:rsid w:val="00933FA3"/>
    <w:rsid w:val="009437E7"/>
    <w:rsid w:val="00974044"/>
    <w:rsid w:val="009837CA"/>
    <w:rsid w:val="00984958"/>
    <w:rsid w:val="009B76D0"/>
    <w:rsid w:val="009F4A60"/>
    <w:rsid w:val="009F61C1"/>
    <w:rsid w:val="00A1534A"/>
    <w:rsid w:val="00A2016E"/>
    <w:rsid w:val="00A20812"/>
    <w:rsid w:val="00A21FBC"/>
    <w:rsid w:val="00A27042"/>
    <w:rsid w:val="00A36142"/>
    <w:rsid w:val="00A46330"/>
    <w:rsid w:val="00A51B41"/>
    <w:rsid w:val="00A528B7"/>
    <w:rsid w:val="00A529E5"/>
    <w:rsid w:val="00A53CB5"/>
    <w:rsid w:val="00A5669A"/>
    <w:rsid w:val="00A65A3E"/>
    <w:rsid w:val="00A758FC"/>
    <w:rsid w:val="00A75980"/>
    <w:rsid w:val="00A81CE8"/>
    <w:rsid w:val="00A8266F"/>
    <w:rsid w:val="00A92281"/>
    <w:rsid w:val="00A96182"/>
    <w:rsid w:val="00A96567"/>
    <w:rsid w:val="00AB192C"/>
    <w:rsid w:val="00AB2937"/>
    <w:rsid w:val="00AC462D"/>
    <w:rsid w:val="00AE5AF8"/>
    <w:rsid w:val="00AE77AA"/>
    <w:rsid w:val="00B04B3B"/>
    <w:rsid w:val="00B22213"/>
    <w:rsid w:val="00B239C5"/>
    <w:rsid w:val="00B2653E"/>
    <w:rsid w:val="00B27267"/>
    <w:rsid w:val="00B27C74"/>
    <w:rsid w:val="00B4080D"/>
    <w:rsid w:val="00B44E67"/>
    <w:rsid w:val="00B45856"/>
    <w:rsid w:val="00B4749A"/>
    <w:rsid w:val="00B65E45"/>
    <w:rsid w:val="00B80350"/>
    <w:rsid w:val="00B84BF3"/>
    <w:rsid w:val="00B86486"/>
    <w:rsid w:val="00B87622"/>
    <w:rsid w:val="00B93535"/>
    <w:rsid w:val="00B941AD"/>
    <w:rsid w:val="00B97917"/>
    <w:rsid w:val="00BB3E8A"/>
    <w:rsid w:val="00BB7008"/>
    <w:rsid w:val="00BD4DC2"/>
    <w:rsid w:val="00BF1C40"/>
    <w:rsid w:val="00BF26AA"/>
    <w:rsid w:val="00BF6729"/>
    <w:rsid w:val="00BF6F26"/>
    <w:rsid w:val="00BF7E41"/>
    <w:rsid w:val="00C02278"/>
    <w:rsid w:val="00C122AA"/>
    <w:rsid w:val="00C223AB"/>
    <w:rsid w:val="00C31BB0"/>
    <w:rsid w:val="00C4036C"/>
    <w:rsid w:val="00C45F80"/>
    <w:rsid w:val="00C50312"/>
    <w:rsid w:val="00C5068B"/>
    <w:rsid w:val="00C6298D"/>
    <w:rsid w:val="00CA06E2"/>
    <w:rsid w:val="00CA1870"/>
    <w:rsid w:val="00CA5516"/>
    <w:rsid w:val="00CB3813"/>
    <w:rsid w:val="00CC1EC9"/>
    <w:rsid w:val="00CC21BB"/>
    <w:rsid w:val="00CC370D"/>
    <w:rsid w:val="00CC587D"/>
    <w:rsid w:val="00CE1D37"/>
    <w:rsid w:val="00CF07FF"/>
    <w:rsid w:val="00D13F3D"/>
    <w:rsid w:val="00D362AD"/>
    <w:rsid w:val="00D37433"/>
    <w:rsid w:val="00D465E2"/>
    <w:rsid w:val="00D654A4"/>
    <w:rsid w:val="00D75909"/>
    <w:rsid w:val="00D800E9"/>
    <w:rsid w:val="00D86D53"/>
    <w:rsid w:val="00D87860"/>
    <w:rsid w:val="00D94F51"/>
    <w:rsid w:val="00D95247"/>
    <w:rsid w:val="00DB465A"/>
    <w:rsid w:val="00DC210A"/>
    <w:rsid w:val="00DC4F95"/>
    <w:rsid w:val="00DC55CD"/>
    <w:rsid w:val="00DC7727"/>
    <w:rsid w:val="00DD19F2"/>
    <w:rsid w:val="00DE6C6F"/>
    <w:rsid w:val="00DF5712"/>
    <w:rsid w:val="00E05C6E"/>
    <w:rsid w:val="00E07177"/>
    <w:rsid w:val="00E321EA"/>
    <w:rsid w:val="00E42A4D"/>
    <w:rsid w:val="00E43372"/>
    <w:rsid w:val="00E45266"/>
    <w:rsid w:val="00E45501"/>
    <w:rsid w:val="00E52065"/>
    <w:rsid w:val="00E600B5"/>
    <w:rsid w:val="00E661E6"/>
    <w:rsid w:val="00E74F53"/>
    <w:rsid w:val="00E82A50"/>
    <w:rsid w:val="00E92475"/>
    <w:rsid w:val="00E94DB6"/>
    <w:rsid w:val="00EA1459"/>
    <w:rsid w:val="00EA71D2"/>
    <w:rsid w:val="00EB1B5D"/>
    <w:rsid w:val="00EB23D8"/>
    <w:rsid w:val="00EC07AE"/>
    <w:rsid w:val="00EC364C"/>
    <w:rsid w:val="00EC6C10"/>
    <w:rsid w:val="00ED22E7"/>
    <w:rsid w:val="00EE0C78"/>
    <w:rsid w:val="00EE0CBF"/>
    <w:rsid w:val="00EE45F6"/>
    <w:rsid w:val="00EE557E"/>
    <w:rsid w:val="00F05FBF"/>
    <w:rsid w:val="00F104E5"/>
    <w:rsid w:val="00F16347"/>
    <w:rsid w:val="00F239AC"/>
    <w:rsid w:val="00F24142"/>
    <w:rsid w:val="00F32F55"/>
    <w:rsid w:val="00F37B31"/>
    <w:rsid w:val="00F41435"/>
    <w:rsid w:val="00F418C6"/>
    <w:rsid w:val="00F4481A"/>
    <w:rsid w:val="00F516F5"/>
    <w:rsid w:val="00F67BF9"/>
    <w:rsid w:val="00F721A9"/>
    <w:rsid w:val="00F744C8"/>
    <w:rsid w:val="00F846ED"/>
    <w:rsid w:val="00F87B88"/>
    <w:rsid w:val="00FE2AAE"/>
    <w:rsid w:val="00FE6CEE"/>
    <w:rsid w:val="00FF09F8"/>
    <w:rsid w:val="00FF14CE"/>
    <w:rsid w:val="00FF3A16"/>
    <w:rsid w:val="00FF6E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AEB86"/>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712"/>
  </w:style>
  <w:style w:type="paragraph" w:styleId="Nagwek1">
    <w:name w:val="heading 1"/>
    <w:aliases w:val="Gliederung1"/>
    <w:basedOn w:val="Normalny"/>
    <w:next w:val="Normalny"/>
    <w:link w:val="Nagwek1Znak"/>
    <w:uiPriority w:val="9"/>
    <w:qFormat/>
    <w:rsid w:val="00823F45"/>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qFormat/>
    <w:rsid w:val="001412C6"/>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semiHidden/>
    <w:unhideWhenUsed/>
    <w:qFormat/>
    <w:rsid w:val="00554C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DC4F9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456D08"/>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4361AC"/>
    <w:pPr>
      <w:keepNext/>
      <w:keepLines/>
      <w:spacing w:before="40" w:after="0"/>
      <w:outlineLvl w:val="5"/>
    </w:pPr>
    <w:rPr>
      <w:rFonts w:eastAsiaTheme="majorEastAsia" w:cstheme="majorBidi"/>
      <w:i/>
      <w:iCs/>
      <w:color w:val="595959" w:themeColor="text1" w:themeTint="A6"/>
      <w:lang w:eastAsia="pl-PL"/>
    </w:rPr>
  </w:style>
  <w:style w:type="paragraph" w:styleId="Nagwek7">
    <w:name w:val="heading 7"/>
    <w:basedOn w:val="Normalny"/>
    <w:next w:val="Normalny"/>
    <w:link w:val="Nagwek7Znak"/>
    <w:uiPriority w:val="9"/>
    <w:semiHidden/>
    <w:unhideWhenUsed/>
    <w:qFormat/>
    <w:rsid w:val="004361AC"/>
    <w:pPr>
      <w:keepNext/>
      <w:keepLines/>
      <w:spacing w:before="40" w:after="0"/>
      <w:outlineLvl w:val="6"/>
    </w:pPr>
    <w:rPr>
      <w:rFonts w:eastAsiaTheme="majorEastAsia" w:cstheme="majorBidi"/>
      <w:color w:val="595959" w:themeColor="text1" w:themeTint="A6"/>
      <w:lang w:eastAsia="pl-PL"/>
    </w:rPr>
  </w:style>
  <w:style w:type="paragraph" w:styleId="Nagwek8">
    <w:name w:val="heading 8"/>
    <w:basedOn w:val="Normalny"/>
    <w:next w:val="Normalny"/>
    <w:link w:val="Nagwek8Znak"/>
    <w:uiPriority w:val="9"/>
    <w:unhideWhenUsed/>
    <w:qFormat/>
    <w:rsid w:val="00823F45"/>
    <w:pPr>
      <w:keepNext/>
      <w:keepLines/>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4361AC"/>
    <w:pPr>
      <w:keepNext/>
      <w:keepLines/>
      <w:spacing w:after="0"/>
      <w:outlineLvl w:val="8"/>
    </w:pPr>
    <w:rPr>
      <w:rFonts w:eastAsiaTheme="majorEastAsia" w:cstheme="majorBidi"/>
      <w:color w:val="272727" w:themeColor="text1" w:themeTint="D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_literowka Znak,Literowanie Znak,1_literowka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Normalny3,Normalny4,Akapit z listą;1_literowka,Literowanie,1_literowka,Wypunktowanie,Normal2,Obiekt,List Paragraph1,Normalny11,Numerowanie"/>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154C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4"/>
  </w:style>
  <w:style w:type="paragraph" w:styleId="Stopka">
    <w:name w:val="footer"/>
    <w:basedOn w:val="Normalny"/>
    <w:link w:val="StopkaZnak"/>
    <w:uiPriority w:val="99"/>
    <w:unhideWhenUsed/>
    <w:rsid w:val="00154C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4"/>
  </w:style>
  <w:style w:type="table" w:styleId="Tabela-Siatka">
    <w:name w:val="Table Grid"/>
    <w:basedOn w:val="Standardowy"/>
    <w:rsid w:val="00E94DB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08442F"/>
    <w:rPr>
      <w:color w:val="0000FF"/>
      <w:u w:val="single"/>
    </w:rPr>
  </w:style>
  <w:style w:type="paragraph" w:styleId="Tekstpodstawowy">
    <w:name w:val="Body Text"/>
    <w:basedOn w:val="Normalny"/>
    <w:link w:val="TekstpodstawowyZnak"/>
    <w:rsid w:val="001412C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1412C6"/>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1412C6"/>
    <w:pPr>
      <w:spacing w:after="200" w:line="240" w:lineRule="auto"/>
    </w:pPr>
    <w:rPr>
      <w:rFonts w:ascii="Times New Roman" w:eastAsia="Times New Roman" w:hAnsi="Times New Roman" w:cs="Times New Roman"/>
      <w:i/>
      <w:iCs/>
      <w:color w:val="44546A" w:themeColor="text2"/>
      <w:sz w:val="18"/>
      <w:szCs w:val="18"/>
      <w:lang w:eastAsia="pl-PL"/>
    </w:rPr>
  </w:style>
  <w:style w:type="character" w:customStyle="1" w:styleId="Teksttreci2">
    <w:name w:val="Tekst treści (2)_"/>
    <w:link w:val="Teksttreci21"/>
    <w:uiPriority w:val="99"/>
    <w:rsid w:val="001412C6"/>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1412C6"/>
    <w:pPr>
      <w:widowControl w:val="0"/>
      <w:shd w:val="clear" w:color="auto" w:fill="FFFFFF"/>
      <w:spacing w:after="0" w:line="658" w:lineRule="exact"/>
      <w:jc w:val="both"/>
    </w:pPr>
    <w:rPr>
      <w:rFonts w:ascii="Arial" w:hAnsi="Arial" w:cs="Arial"/>
      <w:b/>
      <w:bCs/>
      <w:sz w:val="21"/>
      <w:szCs w:val="21"/>
    </w:rPr>
  </w:style>
  <w:style w:type="character" w:customStyle="1" w:styleId="Nagwek2Znak">
    <w:name w:val="Nagłówek 2 Znak"/>
    <w:basedOn w:val="Domylnaczcionkaakapitu"/>
    <w:link w:val="Nagwek2"/>
    <w:uiPriority w:val="9"/>
    <w:rsid w:val="001412C6"/>
    <w:rPr>
      <w:rFonts w:ascii="Arial" w:eastAsia="Times New Roman" w:hAnsi="Arial" w:cs="Arial"/>
      <w:b/>
      <w:bCs/>
      <w:i/>
      <w:iCs/>
      <w:sz w:val="28"/>
      <w:szCs w:val="28"/>
      <w:lang w:eastAsia="pl-PL"/>
    </w:rPr>
  </w:style>
  <w:style w:type="character" w:customStyle="1" w:styleId="Nagwek1Znak">
    <w:name w:val="Nagłówek 1 Znak"/>
    <w:aliases w:val="Gliederung1 Znak"/>
    <w:basedOn w:val="Domylnaczcionkaakapitu"/>
    <w:link w:val="Nagwek1"/>
    <w:uiPriority w:val="9"/>
    <w:rsid w:val="00823F45"/>
    <w:rPr>
      <w:rFonts w:ascii="Arial" w:eastAsia="Times New Roman" w:hAnsi="Arial" w:cs="Arial"/>
      <w:b/>
      <w:bCs/>
      <w:kern w:val="32"/>
      <w:sz w:val="32"/>
      <w:szCs w:val="32"/>
      <w:lang w:eastAsia="pl-PL"/>
    </w:rPr>
  </w:style>
  <w:style w:type="character" w:customStyle="1" w:styleId="Nagwek8Znak">
    <w:name w:val="Nagłówek 8 Znak"/>
    <w:basedOn w:val="Domylnaczcionkaakapitu"/>
    <w:link w:val="Nagwek8"/>
    <w:uiPriority w:val="9"/>
    <w:rsid w:val="00823F45"/>
    <w:rPr>
      <w:rFonts w:asciiTheme="majorHAnsi" w:eastAsiaTheme="majorEastAsia" w:hAnsiTheme="majorHAnsi" w:cstheme="majorBidi"/>
      <w:color w:val="404040" w:themeColor="text1" w:themeTint="BF"/>
      <w:sz w:val="20"/>
      <w:szCs w:val="20"/>
    </w:rPr>
  </w:style>
  <w:style w:type="paragraph" w:styleId="Tekstprzypisukocowego">
    <w:name w:val="endnote text"/>
    <w:basedOn w:val="Normalny"/>
    <w:link w:val="TekstprzypisukocowegoZnak"/>
    <w:uiPriority w:val="99"/>
    <w:unhideWhenUsed/>
    <w:rsid w:val="00823F45"/>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rsid w:val="00823F4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23F45"/>
    <w:rPr>
      <w:vertAlign w:val="superscript"/>
    </w:rPr>
  </w:style>
  <w:style w:type="paragraph" w:styleId="Tekstkomentarza">
    <w:name w:val="annotation text"/>
    <w:basedOn w:val="Normalny"/>
    <w:link w:val="TekstkomentarzaZnak"/>
    <w:uiPriority w:val="99"/>
    <w:semiHidden/>
    <w:rsid w:val="00823F4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823F45"/>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3F45"/>
    <w:rPr>
      <w:sz w:val="16"/>
      <w:szCs w:val="16"/>
    </w:rPr>
  </w:style>
  <w:style w:type="paragraph" w:styleId="Tematkomentarza">
    <w:name w:val="annotation subject"/>
    <w:basedOn w:val="Tekstkomentarza"/>
    <w:next w:val="Tekstkomentarza"/>
    <w:link w:val="TematkomentarzaZnak"/>
    <w:uiPriority w:val="99"/>
    <w:semiHidden/>
    <w:unhideWhenUsed/>
    <w:rsid w:val="00823F45"/>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uiPriority w:val="99"/>
    <w:semiHidden/>
    <w:rsid w:val="00823F45"/>
    <w:rPr>
      <w:rFonts w:ascii="Calibri" w:eastAsia="Calibri" w:hAnsi="Calibri" w:cs="Times New Roman"/>
      <w:b/>
      <w:bCs/>
      <w:sz w:val="20"/>
      <w:szCs w:val="20"/>
      <w:lang w:eastAsia="pl-PL"/>
    </w:rPr>
  </w:style>
  <w:style w:type="paragraph" w:styleId="Tekstpodstawowywcity">
    <w:name w:val="Body Text Indent"/>
    <w:basedOn w:val="Normalny"/>
    <w:link w:val="TekstpodstawowywcityZnak"/>
    <w:uiPriority w:val="99"/>
    <w:semiHidden/>
    <w:unhideWhenUsed/>
    <w:rsid w:val="00823F45"/>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823F45"/>
    <w:rPr>
      <w:rFonts w:ascii="Calibri" w:eastAsia="Calibri" w:hAnsi="Calibri" w:cs="Times New Roman"/>
    </w:rPr>
  </w:style>
  <w:style w:type="paragraph" w:styleId="Poprawka">
    <w:name w:val="Revision"/>
    <w:hidden/>
    <w:uiPriority w:val="99"/>
    <w:semiHidden/>
    <w:rsid w:val="00823F45"/>
    <w:pPr>
      <w:spacing w:after="0" w:line="240" w:lineRule="auto"/>
    </w:pPr>
    <w:rPr>
      <w:rFonts w:ascii="Calibri" w:eastAsia="Calibri" w:hAnsi="Calibri" w:cs="Times New Roman"/>
    </w:rPr>
  </w:style>
  <w:style w:type="paragraph" w:customStyle="1" w:styleId="Znak1">
    <w:name w:val="Znak1"/>
    <w:basedOn w:val="Normalny"/>
    <w:rsid w:val="00823F45"/>
    <w:pPr>
      <w:spacing w:after="0" w:line="360" w:lineRule="auto"/>
      <w:jc w:val="both"/>
    </w:pPr>
    <w:rPr>
      <w:rFonts w:ascii="Verdana" w:eastAsia="Times New Roman" w:hAnsi="Verdana" w:cs="Times New Roman"/>
      <w:sz w:val="20"/>
      <w:szCs w:val="20"/>
      <w:lang w:eastAsia="pl-PL"/>
    </w:rPr>
  </w:style>
  <w:style w:type="paragraph" w:styleId="Tekstpodstawowywcity3">
    <w:name w:val="Body Text Indent 3"/>
    <w:basedOn w:val="Normalny"/>
    <w:link w:val="Tekstpodstawowywcity3Znak"/>
    <w:unhideWhenUsed/>
    <w:rsid w:val="00823F45"/>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rsid w:val="00823F45"/>
    <w:rPr>
      <w:rFonts w:ascii="Calibri" w:eastAsia="Calibri" w:hAnsi="Calibri" w:cs="Times New Roman"/>
      <w:sz w:val="16"/>
      <w:szCs w:val="16"/>
    </w:rPr>
  </w:style>
  <w:style w:type="numbering" w:styleId="111111">
    <w:name w:val="Outline List 2"/>
    <w:basedOn w:val="Bezlisty"/>
    <w:rsid w:val="00823F45"/>
    <w:pPr>
      <w:numPr>
        <w:numId w:val="1"/>
      </w:numPr>
    </w:pPr>
  </w:style>
  <w:style w:type="paragraph" w:styleId="Lista2">
    <w:name w:val="List 2"/>
    <w:basedOn w:val="Normalny"/>
    <w:rsid w:val="00823F45"/>
    <w:pPr>
      <w:tabs>
        <w:tab w:val="left" w:pos="720"/>
      </w:tabs>
      <w:spacing w:after="0" w:line="240" w:lineRule="auto"/>
      <w:ind w:left="720" w:hanging="360"/>
    </w:pPr>
    <w:rPr>
      <w:rFonts w:ascii="Times New Roman" w:eastAsia="Times New Roman" w:hAnsi="Times New Roman" w:cs="Times New Roman"/>
      <w:sz w:val="24"/>
      <w:szCs w:val="20"/>
      <w:lang w:eastAsia="pl-PL"/>
    </w:rPr>
  </w:style>
  <w:style w:type="paragraph" w:customStyle="1" w:styleId="Default">
    <w:name w:val="Default"/>
    <w:rsid w:val="00823F45"/>
    <w:pPr>
      <w:autoSpaceDE w:val="0"/>
      <w:autoSpaceDN w:val="0"/>
      <w:adjustRightInd w:val="0"/>
      <w:spacing w:after="0" w:line="240" w:lineRule="auto"/>
    </w:pPr>
    <w:rPr>
      <w:rFonts w:ascii="Arial" w:eastAsia="Calibri" w:hAnsi="Arial" w:cs="Arial"/>
      <w:color w:val="000000"/>
      <w:sz w:val="24"/>
      <w:szCs w:val="24"/>
    </w:rPr>
  </w:style>
  <w:style w:type="paragraph" w:styleId="Tekstpodstawowy2">
    <w:name w:val="Body Text 2"/>
    <w:basedOn w:val="Normalny"/>
    <w:link w:val="Tekstpodstawowy2Znak"/>
    <w:uiPriority w:val="99"/>
    <w:semiHidden/>
    <w:unhideWhenUsed/>
    <w:rsid w:val="00823F45"/>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rsid w:val="00823F45"/>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823F45"/>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823F45"/>
    <w:rPr>
      <w:rFonts w:ascii="Calibri" w:eastAsia="Calibri" w:hAnsi="Calibri" w:cs="Times New Roman"/>
    </w:rPr>
  </w:style>
  <w:style w:type="paragraph" w:styleId="Tekstpodstawowy3">
    <w:name w:val="Body Text 3"/>
    <w:basedOn w:val="Normalny"/>
    <w:link w:val="Tekstpodstawowy3Znak"/>
    <w:uiPriority w:val="99"/>
    <w:semiHidden/>
    <w:unhideWhenUsed/>
    <w:rsid w:val="00823F45"/>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823F45"/>
    <w:rPr>
      <w:rFonts w:ascii="Calibri" w:eastAsia="Calibri" w:hAnsi="Calibri" w:cs="Times New Roman"/>
      <w:sz w:val="16"/>
      <w:szCs w:val="16"/>
    </w:rPr>
  </w:style>
  <w:style w:type="paragraph" w:customStyle="1" w:styleId="Normalny-podst">
    <w:name w:val="Normalny-podst"/>
    <w:basedOn w:val="Normalny"/>
    <w:uiPriority w:val="99"/>
    <w:rsid w:val="00823F45"/>
    <w:pPr>
      <w:suppressAutoHyphens/>
      <w:spacing w:after="0" w:line="240" w:lineRule="auto"/>
    </w:pPr>
    <w:rPr>
      <w:rFonts w:ascii="Times New Roman" w:eastAsia="Times New Roman" w:hAnsi="Times New Roman" w:cs="Times New Roman"/>
      <w:sz w:val="24"/>
      <w:szCs w:val="24"/>
      <w:lang w:eastAsia="ar-SA"/>
    </w:rPr>
  </w:style>
  <w:style w:type="character" w:styleId="UyteHipercze">
    <w:name w:val="FollowedHyperlink"/>
    <w:basedOn w:val="Domylnaczcionkaakapitu"/>
    <w:uiPriority w:val="99"/>
    <w:semiHidden/>
    <w:unhideWhenUsed/>
    <w:rsid w:val="00823F45"/>
    <w:rPr>
      <w:color w:val="800080"/>
      <w:u w:val="single"/>
    </w:rPr>
  </w:style>
  <w:style w:type="paragraph" w:customStyle="1" w:styleId="font5">
    <w:name w:val="font5"/>
    <w:basedOn w:val="Normalny"/>
    <w:rsid w:val="00823F45"/>
    <w:pP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font6">
    <w:name w:val="font6"/>
    <w:basedOn w:val="Normalny"/>
    <w:rsid w:val="00823F45"/>
    <w:pPr>
      <w:spacing w:before="100" w:beforeAutospacing="1" w:after="100" w:afterAutospacing="1" w:line="240" w:lineRule="auto"/>
    </w:pPr>
    <w:rPr>
      <w:rFonts w:ascii="Symbol" w:eastAsia="Times New Roman" w:hAnsi="Symbol" w:cs="Times New Roman"/>
      <w:sz w:val="24"/>
      <w:szCs w:val="24"/>
      <w:lang w:eastAsia="pl-PL"/>
    </w:rPr>
  </w:style>
  <w:style w:type="paragraph" w:customStyle="1" w:styleId="font7">
    <w:name w:val="font7"/>
    <w:basedOn w:val="Normalny"/>
    <w:rsid w:val="00823F45"/>
    <w:pP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67">
    <w:name w:val="xl67"/>
    <w:basedOn w:val="Normalny"/>
    <w:rsid w:val="00823F45"/>
    <w:pP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68">
    <w:name w:val="xl68"/>
    <w:basedOn w:val="Normalny"/>
    <w:rsid w:val="00823F45"/>
    <w:pP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69">
    <w:name w:val="xl69"/>
    <w:basedOn w:val="Normalny"/>
    <w:rsid w:val="00823F45"/>
    <w:pP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70">
    <w:name w:val="xl70"/>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Frutiger LT Pro 55 Roman" w:eastAsia="Times New Roman" w:hAnsi="Frutiger LT Pro 55 Roman" w:cs="Times New Roman"/>
      <w:sz w:val="24"/>
      <w:szCs w:val="24"/>
      <w:lang w:eastAsia="pl-PL"/>
    </w:rPr>
  </w:style>
  <w:style w:type="paragraph" w:customStyle="1" w:styleId="xl71">
    <w:name w:val="xl71"/>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72">
    <w:name w:val="xl72"/>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73">
    <w:name w:val="xl73"/>
    <w:basedOn w:val="Normalny"/>
    <w:rsid w:val="00823F4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74">
    <w:name w:val="xl74"/>
    <w:basedOn w:val="Normalny"/>
    <w:rsid w:val="00823F4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75">
    <w:name w:val="xl75"/>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76">
    <w:name w:val="xl76"/>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77">
    <w:name w:val="xl77"/>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78">
    <w:name w:val="xl78"/>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Frutiger LT Pro 55 Roman" w:eastAsia="Times New Roman" w:hAnsi="Frutiger LT Pro 55 Roman" w:cs="Times New Roman"/>
      <w:lang w:eastAsia="pl-PL"/>
    </w:rPr>
  </w:style>
  <w:style w:type="paragraph" w:customStyle="1" w:styleId="xl79">
    <w:name w:val="xl79"/>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80">
    <w:name w:val="xl80"/>
    <w:basedOn w:val="Normalny"/>
    <w:rsid w:val="00823F45"/>
    <w:pPr>
      <w:pBdr>
        <w:left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81">
    <w:name w:val="xl81"/>
    <w:basedOn w:val="Normalny"/>
    <w:rsid w:val="00823F45"/>
    <w:pPr>
      <w:pBdr>
        <w:left w:val="single" w:sz="4" w:space="0" w:color="auto"/>
        <w:bottom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82">
    <w:name w:val="xl82"/>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Frutiger LT Pro 55 Roman" w:eastAsia="Times New Roman" w:hAnsi="Frutiger LT Pro 55 Roman" w:cs="Times New Roman"/>
      <w:lang w:eastAsia="pl-PL"/>
    </w:rPr>
  </w:style>
  <w:style w:type="paragraph" w:customStyle="1" w:styleId="xl83">
    <w:name w:val="xl83"/>
    <w:basedOn w:val="Normalny"/>
    <w:rsid w:val="00823F4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Frutiger LT Pro 55 Roman" w:eastAsia="Times New Roman" w:hAnsi="Frutiger LT Pro 55 Roman" w:cs="Times New Roman"/>
      <w:sz w:val="24"/>
      <w:szCs w:val="24"/>
      <w:lang w:eastAsia="pl-PL"/>
    </w:rPr>
  </w:style>
  <w:style w:type="paragraph" w:customStyle="1" w:styleId="xl84">
    <w:name w:val="xl84"/>
    <w:basedOn w:val="Normalny"/>
    <w:rsid w:val="00823F4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Frutiger LT Pro 55 Roman" w:eastAsia="Times New Roman" w:hAnsi="Frutiger LT Pro 55 Roman" w:cs="Times New Roman"/>
      <w:lang w:eastAsia="pl-PL"/>
    </w:rPr>
  </w:style>
  <w:style w:type="paragraph" w:customStyle="1" w:styleId="xl85">
    <w:name w:val="xl85"/>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Frutiger LT Pro 55 Roman" w:eastAsia="Times New Roman" w:hAnsi="Frutiger LT Pro 55 Roman" w:cs="Times New Roman"/>
      <w:sz w:val="24"/>
      <w:szCs w:val="24"/>
      <w:lang w:eastAsia="pl-PL"/>
    </w:rPr>
  </w:style>
  <w:style w:type="paragraph" w:customStyle="1" w:styleId="xl86">
    <w:name w:val="xl86"/>
    <w:basedOn w:val="Normalny"/>
    <w:rsid w:val="00823F45"/>
    <w:pPr>
      <w:pBdr>
        <w:top w:val="single" w:sz="4" w:space="0" w:color="auto"/>
        <w:left w:val="single" w:sz="4" w:space="0" w:color="auto"/>
        <w:bottom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87">
    <w:name w:val="xl87"/>
    <w:basedOn w:val="Normalny"/>
    <w:rsid w:val="00823F45"/>
    <w:pPr>
      <w:pBdr>
        <w:top w:val="single" w:sz="4" w:space="0" w:color="auto"/>
        <w:bottom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88">
    <w:name w:val="xl88"/>
    <w:basedOn w:val="Normalny"/>
    <w:rsid w:val="00823F45"/>
    <w:pPr>
      <w:pBdr>
        <w:top w:val="single" w:sz="4" w:space="0" w:color="auto"/>
        <w:bottom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89">
    <w:name w:val="xl89"/>
    <w:basedOn w:val="Normalny"/>
    <w:rsid w:val="00823F45"/>
    <w:pPr>
      <w:pBdr>
        <w:top w:val="single" w:sz="4" w:space="0" w:color="auto"/>
        <w:left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90">
    <w:name w:val="xl90"/>
    <w:basedOn w:val="Normalny"/>
    <w:rsid w:val="00823F45"/>
    <w:pPr>
      <w:pBdr>
        <w:top w:val="single" w:sz="4" w:space="0" w:color="auto"/>
        <w:left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91">
    <w:name w:val="xl91"/>
    <w:basedOn w:val="Normalny"/>
    <w:rsid w:val="00823F4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Frutiger LT Pro 55 Roman" w:eastAsia="Times New Roman" w:hAnsi="Frutiger LT Pro 55 Roman" w:cs="Times New Roman"/>
      <w:sz w:val="24"/>
      <w:szCs w:val="24"/>
      <w:lang w:eastAsia="pl-PL"/>
    </w:rPr>
  </w:style>
  <w:style w:type="paragraph" w:customStyle="1" w:styleId="xl92">
    <w:name w:val="xl92"/>
    <w:basedOn w:val="Normalny"/>
    <w:rsid w:val="00823F45"/>
    <w:pPr>
      <w:pBdr>
        <w:top w:val="single" w:sz="4" w:space="0" w:color="auto"/>
        <w:left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b/>
      <w:bCs/>
      <w:sz w:val="24"/>
      <w:szCs w:val="24"/>
      <w:lang w:eastAsia="pl-PL"/>
    </w:rPr>
  </w:style>
  <w:style w:type="paragraph" w:customStyle="1" w:styleId="xl93">
    <w:name w:val="xl93"/>
    <w:basedOn w:val="Normalny"/>
    <w:rsid w:val="00823F45"/>
    <w:pPr>
      <w:pBdr>
        <w:top w:val="single" w:sz="4" w:space="0" w:color="auto"/>
        <w:left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b/>
      <w:bCs/>
      <w:sz w:val="24"/>
      <w:szCs w:val="24"/>
      <w:lang w:eastAsia="pl-PL"/>
    </w:rPr>
  </w:style>
  <w:style w:type="paragraph" w:customStyle="1" w:styleId="xl94">
    <w:name w:val="xl94"/>
    <w:basedOn w:val="Normalny"/>
    <w:rsid w:val="00823F4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b/>
      <w:bCs/>
      <w:sz w:val="24"/>
      <w:szCs w:val="24"/>
      <w:lang w:eastAsia="pl-PL"/>
    </w:rPr>
  </w:style>
  <w:style w:type="paragraph" w:customStyle="1" w:styleId="xl95">
    <w:name w:val="xl95"/>
    <w:basedOn w:val="Normalny"/>
    <w:rsid w:val="00823F45"/>
    <w:pPr>
      <w:pBdr>
        <w:left w:val="single" w:sz="4" w:space="0" w:color="auto"/>
        <w:bottom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96">
    <w:name w:val="xl96"/>
    <w:basedOn w:val="Normalny"/>
    <w:rsid w:val="00823F45"/>
    <w:pPr>
      <w:pBdr>
        <w:left w:val="single" w:sz="4" w:space="0" w:color="auto"/>
        <w:bottom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97">
    <w:name w:val="xl97"/>
    <w:basedOn w:val="Normalny"/>
    <w:rsid w:val="00823F45"/>
    <w:pPr>
      <w:pBdr>
        <w:bottom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98">
    <w:name w:val="xl98"/>
    <w:basedOn w:val="Normalny"/>
    <w:rsid w:val="00823F45"/>
    <w:pPr>
      <w:pBdr>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99">
    <w:name w:val="xl99"/>
    <w:basedOn w:val="Normalny"/>
    <w:rsid w:val="00823F45"/>
    <w:pPr>
      <w:pBdr>
        <w:left w:val="single" w:sz="4" w:space="0" w:color="auto"/>
        <w:bottom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100">
    <w:name w:val="xl100"/>
    <w:basedOn w:val="Normalny"/>
    <w:rsid w:val="00823F45"/>
    <w:pPr>
      <w:pBdr>
        <w:bottom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101">
    <w:name w:val="xl101"/>
    <w:basedOn w:val="Normalny"/>
    <w:rsid w:val="00823F45"/>
    <w:pPr>
      <w:pBdr>
        <w:bottom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102">
    <w:name w:val="xl102"/>
    <w:basedOn w:val="Normalny"/>
    <w:rsid w:val="00823F4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103">
    <w:name w:val="xl103"/>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Frutiger LT Pro 55 Roman" w:eastAsia="Times New Roman" w:hAnsi="Frutiger LT Pro 55 Roman" w:cs="Times New Roman"/>
      <w:sz w:val="24"/>
      <w:szCs w:val="24"/>
      <w:lang w:eastAsia="pl-PL"/>
    </w:rPr>
  </w:style>
  <w:style w:type="paragraph" w:customStyle="1" w:styleId="xl104">
    <w:name w:val="xl104"/>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Frutiger LT Pro 55 Roman" w:eastAsia="Times New Roman" w:hAnsi="Frutiger LT Pro 55 Roman" w:cs="Times New Roman"/>
      <w:sz w:val="24"/>
      <w:szCs w:val="24"/>
      <w:lang w:eastAsia="pl-PL"/>
    </w:rPr>
  </w:style>
  <w:style w:type="paragraph" w:customStyle="1" w:styleId="xl105">
    <w:name w:val="xl105"/>
    <w:basedOn w:val="Normalny"/>
    <w:rsid w:val="00823F45"/>
    <w:pPr>
      <w:pBdr>
        <w:left w:val="single" w:sz="4" w:space="0" w:color="auto"/>
        <w:bottom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106">
    <w:name w:val="xl106"/>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Frutiger LT Pro 55 Roman" w:eastAsia="Times New Roman" w:hAnsi="Frutiger LT Pro 55 Roman" w:cs="Times New Roman"/>
      <w:sz w:val="24"/>
      <w:szCs w:val="24"/>
      <w:lang w:eastAsia="pl-PL"/>
    </w:rPr>
  </w:style>
  <w:style w:type="paragraph" w:customStyle="1" w:styleId="xl107">
    <w:name w:val="xl107"/>
    <w:basedOn w:val="Normalny"/>
    <w:rsid w:val="00823F45"/>
    <w:pPr>
      <w:pBdr>
        <w:left w:val="single" w:sz="4" w:space="0" w:color="auto"/>
        <w:bottom w:val="single" w:sz="4" w:space="0" w:color="auto"/>
        <w:right w:val="single" w:sz="4" w:space="0" w:color="auto"/>
      </w:pBdr>
      <w:spacing w:before="100" w:beforeAutospacing="1" w:after="100" w:afterAutospacing="1" w:line="240" w:lineRule="auto"/>
      <w:jc w:val="right"/>
    </w:pPr>
    <w:rPr>
      <w:rFonts w:ascii="Frutiger LT Pro 55 Roman" w:eastAsia="Times New Roman" w:hAnsi="Frutiger LT Pro 55 Roman" w:cs="Times New Roman"/>
      <w:sz w:val="24"/>
      <w:szCs w:val="24"/>
      <w:lang w:eastAsia="pl-PL"/>
    </w:rPr>
  </w:style>
  <w:style w:type="paragraph" w:customStyle="1" w:styleId="xl108">
    <w:name w:val="xl108"/>
    <w:basedOn w:val="Normalny"/>
    <w:rsid w:val="00823F45"/>
    <w:pPr>
      <w:pBdr>
        <w:top w:val="single" w:sz="4" w:space="0" w:color="auto"/>
        <w:left w:val="single" w:sz="4" w:space="0" w:color="auto"/>
        <w:bottom w:val="single" w:sz="4" w:space="0" w:color="auto"/>
      </w:pBdr>
      <w:spacing w:before="100" w:beforeAutospacing="1" w:after="100" w:afterAutospacing="1" w:line="240" w:lineRule="auto"/>
    </w:pPr>
    <w:rPr>
      <w:rFonts w:ascii="Frutiger LT Pro 55 Roman" w:eastAsia="Times New Roman" w:hAnsi="Frutiger LT Pro 55 Roman" w:cs="Times New Roman"/>
      <w:sz w:val="28"/>
      <w:szCs w:val="28"/>
      <w:lang w:eastAsia="pl-PL"/>
    </w:rPr>
  </w:style>
  <w:style w:type="paragraph" w:customStyle="1" w:styleId="xl109">
    <w:name w:val="xl109"/>
    <w:basedOn w:val="Normalny"/>
    <w:rsid w:val="00823F4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Frutiger LT Pro 55 Roman" w:eastAsia="Times New Roman" w:hAnsi="Frutiger LT Pro 55 Roman" w:cs="Times New Roman"/>
      <w:lang w:eastAsia="pl-PL"/>
    </w:rPr>
  </w:style>
  <w:style w:type="paragraph" w:customStyle="1" w:styleId="xl110">
    <w:name w:val="xl110"/>
    <w:basedOn w:val="Normalny"/>
    <w:rsid w:val="00823F45"/>
    <w:pPr>
      <w:pBdr>
        <w:top w:val="single" w:sz="4" w:space="0" w:color="auto"/>
        <w:left w:val="single" w:sz="4" w:space="0" w:color="auto"/>
        <w:bottom w:val="single" w:sz="4" w:space="0" w:color="auto"/>
      </w:pBdr>
      <w:spacing w:before="100" w:beforeAutospacing="1" w:after="100" w:afterAutospacing="1" w:line="240" w:lineRule="auto"/>
      <w:jc w:val="right"/>
    </w:pPr>
    <w:rPr>
      <w:rFonts w:ascii="Frutiger LT Pro 55 Roman" w:eastAsia="Times New Roman" w:hAnsi="Frutiger LT Pro 55 Roman" w:cs="Times New Roman"/>
      <w:sz w:val="24"/>
      <w:szCs w:val="24"/>
      <w:lang w:eastAsia="pl-PL"/>
    </w:rPr>
  </w:style>
  <w:style w:type="paragraph" w:customStyle="1" w:styleId="xl111">
    <w:name w:val="xl111"/>
    <w:basedOn w:val="Normalny"/>
    <w:rsid w:val="00823F45"/>
    <w:pPr>
      <w:pBdr>
        <w:top w:val="single" w:sz="4" w:space="0" w:color="auto"/>
        <w:bottom w:val="single" w:sz="4" w:space="0" w:color="auto"/>
        <w:right w:val="single" w:sz="4" w:space="0" w:color="auto"/>
      </w:pBdr>
      <w:spacing w:before="100" w:beforeAutospacing="1" w:after="100" w:afterAutospacing="1" w:line="240" w:lineRule="auto"/>
    </w:pPr>
    <w:rPr>
      <w:rFonts w:ascii="Frutiger LT Pro 55 Roman" w:eastAsia="Times New Roman" w:hAnsi="Frutiger LT Pro 55 Roman" w:cs="Times New Roman"/>
      <w:sz w:val="24"/>
      <w:szCs w:val="24"/>
      <w:lang w:eastAsia="pl-PL"/>
    </w:rPr>
  </w:style>
  <w:style w:type="paragraph" w:customStyle="1" w:styleId="xl112">
    <w:name w:val="xl112"/>
    <w:basedOn w:val="Normalny"/>
    <w:rsid w:val="00823F45"/>
    <w:pPr>
      <w:spacing w:before="100" w:beforeAutospacing="1" w:after="100" w:afterAutospacing="1" w:line="240" w:lineRule="auto"/>
      <w:jc w:val="center"/>
      <w:textAlignment w:val="center"/>
    </w:pPr>
    <w:rPr>
      <w:rFonts w:ascii="Frutiger LT Pro 55 Roman" w:eastAsia="Times New Roman" w:hAnsi="Frutiger LT Pro 55 Roman" w:cs="Times New Roman"/>
      <w:b/>
      <w:bCs/>
      <w:sz w:val="24"/>
      <w:szCs w:val="24"/>
      <w:lang w:eastAsia="pl-PL"/>
    </w:rPr>
  </w:style>
  <w:style w:type="paragraph" w:customStyle="1" w:styleId="xl113">
    <w:name w:val="xl113"/>
    <w:basedOn w:val="Normalny"/>
    <w:rsid w:val="00823F45"/>
    <w:pPr>
      <w:pBdr>
        <w:top w:val="single" w:sz="4" w:space="0" w:color="auto"/>
        <w:bottom w:val="single" w:sz="4" w:space="0" w:color="auto"/>
      </w:pBdr>
      <w:spacing w:before="100" w:beforeAutospacing="1" w:after="100" w:afterAutospacing="1" w:line="240" w:lineRule="auto"/>
      <w:textAlignment w:val="center"/>
    </w:pPr>
    <w:rPr>
      <w:rFonts w:ascii="Frutiger LT Pro 55 Roman" w:eastAsia="Times New Roman" w:hAnsi="Frutiger LT Pro 55 Roman" w:cs="Times New Roman"/>
      <w:b/>
      <w:bCs/>
      <w:sz w:val="28"/>
      <w:szCs w:val="28"/>
      <w:lang w:eastAsia="pl-PL"/>
    </w:rPr>
  </w:style>
  <w:style w:type="paragraph" w:customStyle="1" w:styleId="xl114">
    <w:name w:val="xl114"/>
    <w:basedOn w:val="Normalny"/>
    <w:rsid w:val="00823F4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Frutiger LT Pro 55 Roman" w:eastAsia="Times New Roman" w:hAnsi="Frutiger LT Pro 55 Roman" w:cs="Times New Roman"/>
      <w:b/>
      <w:bCs/>
      <w:sz w:val="28"/>
      <w:szCs w:val="28"/>
      <w:lang w:eastAsia="pl-PL"/>
    </w:rPr>
  </w:style>
  <w:style w:type="paragraph" w:customStyle="1" w:styleId="xl115">
    <w:name w:val="xl115"/>
    <w:basedOn w:val="Normalny"/>
    <w:rsid w:val="00823F4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823F45"/>
  </w:style>
  <w:style w:type="table" w:customStyle="1" w:styleId="Tabela-Siatka1">
    <w:name w:val="Tabela - Siatka1"/>
    <w:basedOn w:val="Standardowy"/>
    <w:next w:val="Tabela-Siatka"/>
    <w:uiPriority w:val="39"/>
    <w:rsid w:val="00823F4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Normalny"/>
    <w:rsid w:val="00823F45"/>
    <w:pPr>
      <w:spacing w:before="100" w:beforeAutospacing="1" w:after="100" w:afterAutospacing="1" w:line="240" w:lineRule="auto"/>
    </w:pPr>
    <w:rPr>
      <w:rFonts w:ascii="Arial" w:eastAsia="Times New Roman" w:hAnsi="Arial" w:cs="Times New Roman"/>
      <w:sz w:val="24"/>
      <w:szCs w:val="24"/>
      <w:lang w:eastAsia="pl-PL"/>
    </w:rPr>
  </w:style>
  <w:style w:type="paragraph" w:customStyle="1" w:styleId="xl65">
    <w:name w:val="xl65"/>
    <w:basedOn w:val="Normalny"/>
    <w:rsid w:val="00823F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b/>
      <w:bCs/>
      <w:sz w:val="24"/>
      <w:szCs w:val="24"/>
      <w:lang w:eastAsia="pl-PL"/>
    </w:rPr>
  </w:style>
  <w:style w:type="numbering" w:customStyle="1" w:styleId="wski">
    <w:name w:val="wąski"/>
    <w:uiPriority w:val="99"/>
    <w:rsid w:val="00823F45"/>
    <w:pPr>
      <w:numPr>
        <w:numId w:val="2"/>
      </w:numPr>
    </w:pPr>
  </w:style>
  <w:style w:type="table" w:customStyle="1" w:styleId="Tabela-Siatka2">
    <w:name w:val="Tabela - Siatka2"/>
    <w:basedOn w:val="Standardowy"/>
    <w:next w:val="Tabela-Siatka"/>
    <w:uiPriority w:val="39"/>
    <w:rsid w:val="00823F4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99"/>
    <w:rsid w:val="00823F4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823F4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wypunktowana12">
    <w:name w:val="Lista wypunktowana12"/>
    <w:basedOn w:val="Normalny"/>
    <w:rsid w:val="00823F45"/>
    <w:pPr>
      <w:numPr>
        <w:numId w:val="3"/>
      </w:numPr>
      <w:tabs>
        <w:tab w:val="left" w:pos="284"/>
        <w:tab w:val="left" w:pos="1448"/>
      </w:tabs>
      <w:spacing w:after="0" w:line="240" w:lineRule="auto"/>
    </w:pPr>
    <w:rPr>
      <w:rFonts w:ascii="Times New Roman" w:eastAsia="Times New Roman" w:hAnsi="Times New Roman" w:cs="Times New Roman"/>
      <w:sz w:val="24"/>
      <w:szCs w:val="20"/>
      <w:lang w:eastAsia="pl-PL"/>
    </w:rPr>
  </w:style>
  <w:style w:type="paragraph" w:customStyle="1" w:styleId="nagtab10">
    <w:name w:val="nag_tab_10"/>
    <w:basedOn w:val="Normalny"/>
    <w:uiPriority w:val="99"/>
    <w:rsid w:val="00823F45"/>
    <w:pPr>
      <w:widowControl w:val="0"/>
      <w:tabs>
        <w:tab w:val="left" w:pos="-720"/>
      </w:tabs>
      <w:suppressAutoHyphens/>
      <w:autoSpaceDE w:val="0"/>
      <w:autoSpaceDN w:val="0"/>
      <w:adjustRightInd w:val="0"/>
      <w:spacing w:before="60" w:after="60" w:line="240" w:lineRule="auto"/>
      <w:ind w:right="-2"/>
      <w:jc w:val="center"/>
    </w:pPr>
    <w:rPr>
      <w:rFonts w:ascii="Arial" w:eastAsiaTheme="minorEastAsia" w:hAnsi="Arial" w:cs="Arial"/>
      <w:b/>
      <w:bCs/>
      <w:noProof/>
      <w:spacing w:val="-3"/>
      <w:sz w:val="20"/>
      <w:szCs w:val="20"/>
      <w:lang w:val="en-US" w:eastAsia="pl-PL"/>
    </w:rPr>
  </w:style>
  <w:style w:type="paragraph" w:customStyle="1" w:styleId="tab">
    <w:name w:val="tab"/>
    <w:basedOn w:val="Normalny"/>
    <w:uiPriority w:val="99"/>
    <w:rsid w:val="00823F45"/>
    <w:pPr>
      <w:widowControl w:val="0"/>
      <w:suppressAutoHyphens/>
      <w:autoSpaceDE w:val="0"/>
      <w:autoSpaceDN w:val="0"/>
      <w:adjustRightInd w:val="0"/>
      <w:spacing w:before="60" w:after="60" w:line="240" w:lineRule="auto"/>
      <w:ind w:right="-2"/>
    </w:pPr>
    <w:rPr>
      <w:rFonts w:ascii="Arial" w:eastAsiaTheme="minorEastAsia" w:hAnsi="Arial" w:cs="Arial"/>
      <w:noProof/>
      <w:spacing w:val="-3"/>
      <w:lang w:val="en-US" w:eastAsia="pl-PL"/>
    </w:rPr>
  </w:style>
  <w:style w:type="paragraph" w:customStyle="1" w:styleId="font8">
    <w:name w:val="font8"/>
    <w:basedOn w:val="Normalny"/>
    <w:rsid w:val="00823F45"/>
    <w:pPr>
      <w:spacing w:before="100" w:beforeAutospacing="1" w:after="100" w:afterAutospacing="1" w:line="240" w:lineRule="auto"/>
    </w:pPr>
    <w:rPr>
      <w:rFonts w:ascii="Arial" w:eastAsia="Times New Roman" w:hAnsi="Arial" w:cs="Arial"/>
      <w:sz w:val="20"/>
      <w:szCs w:val="20"/>
      <w:lang w:eastAsia="pl-PL"/>
    </w:rPr>
  </w:style>
  <w:style w:type="paragraph" w:customStyle="1" w:styleId="font9">
    <w:name w:val="font9"/>
    <w:basedOn w:val="Normalny"/>
    <w:rsid w:val="00823F45"/>
    <w:pPr>
      <w:spacing w:before="100" w:beforeAutospacing="1" w:after="100" w:afterAutospacing="1" w:line="240" w:lineRule="auto"/>
    </w:pPr>
    <w:rPr>
      <w:rFonts w:ascii="Frutiger LT Pro 55 Roman" w:eastAsia="Times New Roman" w:hAnsi="Frutiger LT Pro 55 Roman" w:cs="Times New Roman"/>
      <w:sz w:val="20"/>
      <w:szCs w:val="20"/>
      <w:lang w:eastAsia="pl-PL"/>
    </w:rPr>
  </w:style>
  <w:style w:type="paragraph" w:styleId="Indeks1">
    <w:name w:val="index 1"/>
    <w:basedOn w:val="Normalny"/>
    <w:next w:val="Normalny"/>
    <w:autoRedefine/>
    <w:unhideWhenUsed/>
    <w:rsid w:val="00823F45"/>
    <w:pPr>
      <w:suppressAutoHyphens/>
      <w:spacing w:after="0" w:line="240" w:lineRule="auto"/>
      <w:jc w:val="both"/>
    </w:pPr>
    <w:rPr>
      <w:rFonts w:ascii="Arial" w:eastAsia="Times New Roman" w:hAnsi="Arial" w:cs="Arial"/>
      <w:lang w:eastAsia="ar-SA"/>
    </w:rPr>
  </w:style>
  <w:style w:type="paragraph" w:customStyle="1" w:styleId="Nagwek11">
    <w:name w:val="Nagłówek 11"/>
    <w:basedOn w:val="Normalny"/>
    <w:next w:val="Normalny"/>
    <w:autoRedefine/>
    <w:qFormat/>
    <w:rsid w:val="00823F45"/>
    <w:pPr>
      <w:keepNext/>
      <w:keepLines/>
      <w:numPr>
        <w:numId w:val="4"/>
      </w:numPr>
      <w:autoSpaceDE w:val="0"/>
      <w:autoSpaceDN w:val="0"/>
      <w:adjustRightInd w:val="0"/>
      <w:spacing w:before="120" w:after="60" w:line="240" w:lineRule="auto"/>
      <w:jc w:val="both"/>
      <w:outlineLvl w:val="0"/>
    </w:pPr>
    <w:rPr>
      <w:rFonts w:ascii="Arial" w:eastAsia="Times New Roman" w:hAnsi="Arial" w:cs="Times New Roman"/>
      <w:b/>
      <w:bCs/>
      <w:smallCaps/>
      <w:szCs w:val="28"/>
    </w:rPr>
  </w:style>
  <w:style w:type="paragraph" w:customStyle="1" w:styleId="RUBRYKANUMEROWANA">
    <w:name w:val="RUBRYKA NUMEROWANA"/>
    <w:basedOn w:val="Normalny"/>
    <w:rsid w:val="00823F45"/>
    <w:pPr>
      <w:numPr>
        <w:ilvl w:val="2"/>
        <w:numId w:val="5"/>
      </w:numPr>
      <w:spacing w:after="0" w:line="240" w:lineRule="auto"/>
      <w:outlineLvl w:val="2"/>
    </w:pPr>
    <w:rPr>
      <w:rFonts w:ascii="Arial" w:eastAsia="Times New Roman" w:hAnsi="Arial" w:cs="Arial"/>
      <w:caps/>
      <w:sz w:val="20"/>
      <w:szCs w:val="20"/>
      <w:lang w:eastAsia="pl-PL"/>
    </w:rPr>
  </w:style>
  <w:style w:type="paragraph" w:customStyle="1" w:styleId="TYTUWNIOSKU">
    <w:name w:val="TYTUŁ WNIOSKU"/>
    <w:basedOn w:val="Normalny"/>
    <w:next w:val="Normalny"/>
    <w:rsid w:val="00823F45"/>
    <w:pPr>
      <w:numPr>
        <w:numId w:val="5"/>
      </w:numPr>
      <w:tabs>
        <w:tab w:val="left" w:pos="1633"/>
        <w:tab w:val="center" w:pos="2766"/>
      </w:tabs>
      <w:spacing w:after="0" w:line="240" w:lineRule="auto"/>
      <w:jc w:val="center"/>
      <w:outlineLvl w:val="0"/>
    </w:pPr>
    <w:rPr>
      <w:rFonts w:ascii="Arial" w:eastAsia="Times New Roman" w:hAnsi="Arial" w:cs="Arial"/>
      <w:b/>
      <w:bCs/>
      <w:sz w:val="28"/>
      <w:szCs w:val="28"/>
      <w:lang w:eastAsia="pl-PL"/>
    </w:rPr>
  </w:style>
  <w:style w:type="paragraph" w:customStyle="1" w:styleId="PODRUBRYKANUMEROWANA">
    <w:name w:val="PODRUBRYKA NUMEROWANA"/>
    <w:basedOn w:val="Normalny"/>
    <w:next w:val="Normalny"/>
    <w:rsid w:val="00823F45"/>
    <w:pPr>
      <w:numPr>
        <w:ilvl w:val="3"/>
        <w:numId w:val="5"/>
      </w:numPr>
      <w:spacing w:before="60" w:after="0" w:line="240" w:lineRule="auto"/>
      <w:outlineLvl w:val="3"/>
    </w:pPr>
    <w:rPr>
      <w:rFonts w:ascii="Arial" w:eastAsia="Times New Roman" w:hAnsi="Arial" w:cs="Arial"/>
      <w:sz w:val="16"/>
      <w:szCs w:val="16"/>
      <w:lang w:eastAsia="pl-PL"/>
    </w:rPr>
  </w:style>
  <w:style w:type="paragraph" w:customStyle="1" w:styleId="SEKCJAWNIOSKU">
    <w:name w:val="SEKCJA WNIOSKU"/>
    <w:basedOn w:val="Normalny"/>
    <w:rsid w:val="00823F45"/>
    <w:pPr>
      <w:numPr>
        <w:ilvl w:val="1"/>
        <w:numId w:val="5"/>
      </w:numPr>
      <w:spacing w:after="0" w:line="240" w:lineRule="auto"/>
      <w:outlineLvl w:val="1"/>
    </w:pPr>
    <w:rPr>
      <w:rFonts w:ascii="Arial" w:eastAsia="Times New Roman" w:hAnsi="Arial" w:cs="Arial"/>
      <w:b/>
      <w:bCs/>
      <w:i/>
      <w:iCs/>
      <w:sz w:val="24"/>
      <w:szCs w:val="24"/>
      <w:lang w:eastAsia="pl-PL"/>
    </w:rPr>
  </w:style>
  <w:style w:type="paragraph" w:customStyle="1" w:styleId="Listanumerowana1">
    <w:name w:val="Lista numerowana 1"/>
    <w:basedOn w:val="Normalny"/>
    <w:next w:val="Normalny"/>
    <w:rsid w:val="00823F45"/>
    <w:pPr>
      <w:numPr>
        <w:numId w:val="6"/>
      </w:numPr>
      <w:tabs>
        <w:tab w:val="left" w:pos="57"/>
      </w:tabs>
      <w:spacing w:after="0" w:line="240" w:lineRule="auto"/>
    </w:pPr>
    <w:rPr>
      <w:rFonts w:ascii="Times New Roman" w:eastAsia="Times New Roman" w:hAnsi="Times New Roman" w:cs="Times New Roman"/>
      <w:sz w:val="24"/>
      <w:szCs w:val="20"/>
      <w:lang w:eastAsia="pl-PL"/>
    </w:rPr>
  </w:style>
  <w:style w:type="paragraph" w:styleId="Bezodstpw">
    <w:name w:val="No Spacing"/>
    <w:uiPriority w:val="1"/>
    <w:qFormat/>
    <w:rsid w:val="00823F45"/>
    <w:pPr>
      <w:spacing w:after="0" w:line="240" w:lineRule="auto"/>
    </w:pPr>
    <w:rPr>
      <w:rFonts w:ascii="Calibri" w:eastAsia="Calibri" w:hAnsi="Calibri" w:cs="Times New Roman"/>
    </w:rPr>
  </w:style>
  <w:style w:type="paragraph" w:customStyle="1" w:styleId="Standardowy12wcity">
    <w:name w:val="Standardowy12wcięty"/>
    <w:basedOn w:val="Normalny"/>
    <w:rsid w:val="00823F45"/>
    <w:pPr>
      <w:tabs>
        <w:tab w:val="left" w:pos="284"/>
        <w:tab w:val="left" w:pos="1440"/>
      </w:tabs>
      <w:spacing w:after="0" w:line="240" w:lineRule="auto"/>
      <w:ind w:firstLine="284"/>
    </w:pPr>
    <w:rPr>
      <w:rFonts w:ascii="Times New Roman" w:eastAsia="Times New Roman" w:hAnsi="Times New Roman" w:cs="Times New Roman"/>
      <w:sz w:val="24"/>
      <w:szCs w:val="20"/>
      <w:lang w:eastAsia="pl-PL"/>
    </w:rPr>
  </w:style>
  <w:style w:type="paragraph" w:customStyle="1" w:styleId="WypTablicy">
    <w:name w:val="WypTablicy"/>
    <w:basedOn w:val="Standardowy12wcity"/>
    <w:autoRedefine/>
    <w:rsid w:val="00823F45"/>
    <w:pPr>
      <w:tabs>
        <w:tab w:val="clear" w:pos="284"/>
        <w:tab w:val="clear" w:pos="1440"/>
        <w:tab w:val="left" w:pos="447"/>
      </w:tabs>
      <w:ind w:firstLine="0"/>
    </w:pPr>
  </w:style>
  <w:style w:type="paragraph" w:customStyle="1" w:styleId="Numerytablicy">
    <w:name w:val="Numery tablicy"/>
    <w:basedOn w:val="Normalny"/>
    <w:rsid w:val="00823F45"/>
    <w:pPr>
      <w:numPr>
        <w:numId w:val="7"/>
      </w:numPr>
      <w:spacing w:after="0" w:line="240" w:lineRule="auto"/>
    </w:pPr>
    <w:rPr>
      <w:rFonts w:ascii="Times New Roman" w:eastAsia="Times New Roman" w:hAnsi="Times New Roman" w:cs="Times New Roman"/>
      <w:sz w:val="24"/>
      <w:szCs w:val="24"/>
      <w:lang w:eastAsia="pl-PL"/>
    </w:rPr>
  </w:style>
  <w:style w:type="paragraph" w:customStyle="1" w:styleId="msonormal0">
    <w:name w:val="msonormal"/>
    <w:basedOn w:val="Normalny"/>
    <w:rsid w:val="00823F4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6">
    <w:name w:val="xl116"/>
    <w:basedOn w:val="Normalny"/>
    <w:rsid w:val="00823F4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7">
    <w:name w:val="xl117"/>
    <w:basedOn w:val="Normalny"/>
    <w:rsid w:val="00823F45"/>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18">
    <w:name w:val="xl118"/>
    <w:basedOn w:val="Normalny"/>
    <w:rsid w:val="00823F45"/>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119">
    <w:name w:val="xl119"/>
    <w:basedOn w:val="Normalny"/>
    <w:rsid w:val="00823F4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0">
    <w:name w:val="xl120"/>
    <w:basedOn w:val="Normalny"/>
    <w:rsid w:val="00823F4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1">
    <w:name w:val="xl121"/>
    <w:basedOn w:val="Normalny"/>
    <w:rsid w:val="00823F4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22">
    <w:name w:val="xl122"/>
    <w:basedOn w:val="Normalny"/>
    <w:rsid w:val="00823F4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23">
    <w:name w:val="xl123"/>
    <w:basedOn w:val="Normalny"/>
    <w:rsid w:val="00823F4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24">
    <w:name w:val="xl124"/>
    <w:basedOn w:val="Normalny"/>
    <w:rsid w:val="00823F45"/>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25">
    <w:name w:val="xl125"/>
    <w:basedOn w:val="Normalny"/>
    <w:rsid w:val="00823F4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26">
    <w:name w:val="xl126"/>
    <w:basedOn w:val="Normalny"/>
    <w:rsid w:val="00823F45"/>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27">
    <w:name w:val="xl127"/>
    <w:basedOn w:val="Normalny"/>
    <w:rsid w:val="00823F45"/>
    <w:pPr>
      <w:pBdr>
        <w:left w:val="single" w:sz="8" w:space="0" w:color="auto"/>
        <w:right w:val="single" w:sz="8" w:space="0" w:color="auto"/>
      </w:pBdr>
      <w:shd w:val="clear" w:color="000000" w:fill="FFFF00"/>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28">
    <w:name w:val="xl128"/>
    <w:basedOn w:val="Normalny"/>
    <w:rsid w:val="00823F45"/>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29">
    <w:name w:val="xl129"/>
    <w:basedOn w:val="Normalny"/>
    <w:rsid w:val="00823F45"/>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30">
    <w:name w:val="xl130"/>
    <w:basedOn w:val="Normalny"/>
    <w:rsid w:val="00823F4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31">
    <w:name w:val="xl131"/>
    <w:basedOn w:val="Normalny"/>
    <w:rsid w:val="00823F45"/>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32">
    <w:name w:val="xl132"/>
    <w:basedOn w:val="Normalny"/>
    <w:rsid w:val="00823F4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33">
    <w:name w:val="xl133"/>
    <w:basedOn w:val="Normalny"/>
    <w:rsid w:val="00823F4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34">
    <w:name w:val="xl134"/>
    <w:basedOn w:val="Normalny"/>
    <w:rsid w:val="00823F4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35">
    <w:name w:val="xl135"/>
    <w:basedOn w:val="Normalny"/>
    <w:rsid w:val="00823F4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numbering" w:customStyle="1" w:styleId="Styl1">
    <w:name w:val="Styl1"/>
    <w:uiPriority w:val="99"/>
    <w:rsid w:val="00823F45"/>
    <w:pPr>
      <w:numPr>
        <w:numId w:val="8"/>
      </w:numPr>
    </w:pPr>
  </w:style>
  <w:style w:type="numbering" w:customStyle="1" w:styleId="Styl2">
    <w:name w:val="Styl2"/>
    <w:uiPriority w:val="99"/>
    <w:rsid w:val="00823F45"/>
    <w:pPr>
      <w:numPr>
        <w:numId w:val="9"/>
      </w:numPr>
    </w:pPr>
  </w:style>
  <w:style w:type="character" w:customStyle="1" w:styleId="Teksttreci">
    <w:name w:val="Tekst treści_"/>
    <w:basedOn w:val="Domylnaczcionkaakapitu"/>
    <w:link w:val="Teksttreci0"/>
    <w:uiPriority w:val="99"/>
    <w:rsid w:val="00F87B88"/>
    <w:rPr>
      <w:rFonts w:cs="Arial"/>
      <w:shd w:val="clear" w:color="auto" w:fill="FFFFFF"/>
    </w:rPr>
  </w:style>
  <w:style w:type="paragraph" w:customStyle="1" w:styleId="Teksttreci0">
    <w:name w:val="Tekst treści"/>
    <w:basedOn w:val="Normalny"/>
    <w:link w:val="Teksttreci"/>
    <w:uiPriority w:val="99"/>
    <w:rsid w:val="00F87B88"/>
    <w:pPr>
      <w:widowControl w:val="0"/>
      <w:shd w:val="clear" w:color="auto" w:fill="FFFFFF"/>
      <w:spacing w:before="240" w:after="0" w:line="250" w:lineRule="exact"/>
      <w:ind w:hanging="420"/>
      <w:jc w:val="both"/>
    </w:pPr>
    <w:rPr>
      <w:rFonts w:cs="Arial"/>
    </w:rPr>
  </w:style>
  <w:style w:type="paragraph" w:customStyle="1" w:styleId="xl63">
    <w:name w:val="xl63"/>
    <w:basedOn w:val="Normalny"/>
    <w:rsid w:val="00F87B88"/>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4">
    <w:name w:val="xl64"/>
    <w:basedOn w:val="Normalny"/>
    <w:rsid w:val="00F87B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character" w:customStyle="1" w:styleId="Nagwek5Znak">
    <w:name w:val="Nagłówek 5 Znak"/>
    <w:basedOn w:val="Domylnaczcionkaakapitu"/>
    <w:link w:val="Nagwek5"/>
    <w:uiPriority w:val="9"/>
    <w:semiHidden/>
    <w:rsid w:val="00456D08"/>
    <w:rPr>
      <w:rFonts w:asciiTheme="majorHAnsi" w:eastAsiaTheme="majorEastAsia" w:hAnsiTheme="majorHAnsi" w:cstheme="majorBidi"/>
      <w:color w:val="2E74B5" w:themeColor="accent1" w:themeShade="BF"/>
    </w:rPr>
  </w:style>
  <w:style w:type="character" w:customStyle="1" w:styleId="Nagwek4Znak">
    <w:name w:val="Nagłówek 4 Znak"/>
    <w:basedOn w:val="Domylnaczcionkaakapitu"/>
    <w:link w:val="Nagwek4"/>
    <w:uiPriority w:val="9"/>
    <w:rsid w:val="00DC4F95"/>
    <w:rPr>
      <w:rFonts w:asciiTheme="majorHAnsi" w:eastAsiaTheme="majorEastAsia" w:hAnsiTheme="majorHAnsi" w:cstheme="majorBidi"/>
      <w:i/>
      <w:iCs/>
      <w:color w:val="2E74B5" w:themeColor="accent1" w:themeShade="BF"/>
    </w:rPr>
  </w:style>
  <w:style w:type="character" w:customStyle="1" w:styleId="Nagwek3Znak">
    <w:name w:val="Nagłówek 3 Znak"/>
    <w:basedOn w:val="Domylnaczcionkaakapitu"/>
    <w:link w:val="Nagwek3"/>
    <w:uiPriority w:val="9"/>
    <w:semiHidden/>
    <w:rsid w:val="00554CE9"/>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FF14CE"/>
    <w:rPr>
      <w:color w:val="605E5C"/>
      <w:shd w:val="clear" w:color="auto" w:fill="E1DFDD"/>
    </w:rPr>
  </w:style>
  <w:style w:type="character" w:customStyle="1" w:styleId="Nagwek6Znak">
    <w:name w:val="Nagłówek 6 Znak"/>
    <w:basedOn w:val="Domylnaczcionkaakapitu"/>
    <w:link w:val="Nagwek6"/>
    <w:uiPriority w:val="9"/>
    <w:semiHidden/>
    <w:rsid w:val="004361AC"/>
    <w:rPr>
      <w:rFonts w:eastAsiaTheme="majorEastAsia" w:cstheme="majorBidi"/>
      <w:i/>
      <w:iCs/>
      <w:color w:val="595959" w:themeColor="text1" w:themeTint="A6"/>
      <w:lang w:eastAsia="pl-PL"/>
    </w:rPr>
  </w:style>
  <w:style w:type="character" w:customStyle="1" w:styleId="Nagwek7Znak">
    <w:name w:val="Nagłówek 7 Znak"/>
    <w:basedOn w:val="Domylnaczcionkaakapitu"/>
    <w:link w:val="Nagwek7"/>
    <w:uiPriority w:val="9"/>
    <w:semiHidden/>
    <w:rsid w:val="004361AC"/>
    <w:rPr>
      <w:rFonts w:eastAsiaTheme="majorEastAsia" w:cstheme="majorBidi"/>
      <w:color w:val="595959" w:themeColor="text1" w:themeTint="A6"/>
      <w:lang w:eastAsia="pl-PL"/>
    </w:rPr>
  </w:style>
  <w:style w:type="character" w:customStyle="1" w:styleId="Nagwek9Znak">
    <w:name w:val="Nagłówek 9 Znak"/>
    <w:basedOn w:val="Domylnaczcionkaakapitu"/>
    <w:link w:val="Nagwek9"/>
    <w:uiPriority w:val="9"/>
    <w:semiHidden/>
    <w:rsid w:val="004361AC"/>
    <w:rPr>
      <w:rFonts w:eastAsiaTheme="majorEastAsia" w:cstheme="majorBidi"/>
      <w:color w:val="272727" w:themeColor="text1" w:themeTint="D8"/>
      <w:lang w:eastAsia="pl-PL"/>
    </w:rPr>
  </w:style>
  <w:style w:type="paragraph" w:styleId="Tytu">
    <w:name w:val="Title"/>
    <w:basedOn w:val="Normalny"/>
    <w:next w:val="Normalny"/>
    <w:link w:val="TytuZnak"/>
    <w:uiPriority w:val="10"/>
    <w:qFormat/>
    <w:rsid w:val="004361AC"/>
    <w:pPr>
      <w:spacing w:after="8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361AC"/>
    <w:rPr>
      <w:rFonts w:asciiTheme="majorHAnsi" w:eastAsiaTheme="majorEastAsia" w:hAnsiTheme="majorHAnsi" w:cstheme="majorBidi"/>
      <w:spacing w:val="-10"/>
      <w:kern w:val="28"/>
      <w:sz w:val="56"/>
      <w:szCs w:val="56"/>
      <w:lang w:eastAsia="pl-PL"/>
    </w:rPr>
  </w:style>
  <w:style w:type="paragraph" w:styleId="Podtytu">
    <w:name w:val="Subtitle"/>
    <w:basedOn w:val="Normalny"/>
    <w:next w:val="Normalny"/>
    <w:link w:val="PodtytuZnak"/>
    <w:uiPriority w:val="11"/>
    <w:qFormat/>
    <w:rsid w:val="004361AC"/>
    <w:pPr>
      <w:numPr>
        <w:ilvl w:val="1"/>
      </w:numPr>
    </w:pPr>
    <w:rPr>
      <w:rFonts w:eastAsiaTheme="majorEastAsia" w:cstheme="majorBidi"/>
      <w:color w:val="595959" w:themeColor="text1" w:themeTint="A6"/>
      <w:spacing w:val="15"/>
      <w:sz w:val="28"/>
      <w:szCs w:val="28"/>
      <w:lang w:eastAsia="pl-PL"/>
    </w:rPr>
  </w:style>
  <w:style w:type="character" w:customStyle="1" w:styleId="PodtytuZnak">
    <w:name w:val="Podtytuł Znak"/>
    <w:basedOn w:val="Domylnaczcionkaakapitu"/>
    <w:link w:val="Podtytu"/>
    <w:uiPriority w:val="11"/>
    <w:rsid w:val="004361AC"/>
    <w:rPr>
      <w:rFonts w:eastAsiaTheme="majorEastAsia" w:cstheme="majorBidi"/>
      <w:color w:val="595959" w:themeColor="text1" w:themeTint="A6"/>
      <w:spacing w:val="15"/>
      <w:sz w:val="28"/>
      <w:szCs w:val="28"/>
      <w:lang w:eastAsia="pl-PL"/>
    </w:rPr>
  </w:style>
  <w:style w:type="paragraph" w:styleId="Cytat">
    <w:name w:val="Quote"/>
    <w:basedOn w:val="Normalny"/>
    <w:next w:val="Normalny"/>
    <w:link w:val="CytatZnak"/>
    <w:uiPriority w:val="29"/>
    <w:qFormat/>
    <w:rsid w:val="004361AC"/>
    <w:pPr>
      <w:spacing w:before="160"/>
      <w:jc w:val="center"/>
    </w:pPr>
    <w:rPr>
      <w:rFonts w:eastAsiaTheme="minorEastAsia" w:cs="Times New Roman"/>
      <w:i/>
      <w:iCs/>
      <w:color w:val="404040" w:themeColor="text1" w:themeTint="BF"/>
      <w:lang w:eastAsia="pl-PL"/>
    </w:rPr>
  </w:style>
  <w:style w:type="character" w:customStyle="1" w:styleId="CytatZnak">
    <w:name w:val="Cytat Znak"/>
    <w:basedOn w:val="Domylnaczcionkaakapitu"/>
    <w:link w:val="Cytat"/>
    <w:uiPriority w:val="29"/>
    <w:rsid w:val="004361AC"/>
    <w:rPr>
      <w:rFonts w:eastAsiaTheme="minorEastAsia" w:cs="Times New Roman"/>
      <w:i/>
      <w:iCs/>
      <w:color w:val="404040" w:themeColor="text1" w:themeTint="BF"/>
      <w:lang w:eastAsia="pl-PL"/>
    </w:rPr>
  </w:style>
  <w:style w:type="character" w:styleId="Wyrnienieintensywne">
    <w:name w:val="Intense Emphasis"/>
    <w:basedOn w:val="Domylnaczcionkaakapitu"/>
    <w:uiPriority w:val="21"/>
    <w:qFormat/>
    <w:rsid w:val="004361AC"/>
    <w:rPr>
      <w:i/>
      <w:iCs/>
      <w:color w:val="2E74B5" w:themeColor="accent1" w:themeShade="BF"/>
    </w:rPr>
  </w:style>
  <w:style w:type="paragraph" w:styleId="Cytatintensywny">
    <w:name w:val="Intense Quote"/>
    <w:basedOn w:val="Normalny"/>
    <w:next w:val="Normalny"/>
    <w:link w:val="CytatintensywnyZnak"/>
    <w:uiPriority w:val="30"/>
    <w:qFormat/>
    <w:rsid w:val="004361AC"/>
    <w:pPr>
      <w:pBdr>
        <w:top w:val="single" w:sz="4" w:space="10" w:color="2E74B5" w:themeColor="accent1" w:themeShade="BF"/>
        <w:bottom w:val="single" w:sz="4" w:space="10" w:color="2E74B5" w:themeColor="accent1" w:themeShade="BF"/>
      </w:pBdr>
      <w:spacing w:before="360" w:after="360"/>
      <w:ind w:left="864" w:right="864"/>
      <w:jc w:val="center"/>
    </w:pPr>
    <w:rPr>
      <w:rFonts w:eastAsiaTheme="minorEastAsia" w:cs="Times New Roman"/>
      <w:i/>
      <w:iCs/>
      <w:color w:val="2E74B5" w:themeColor="accent1" w:themeShade="BF"/>
      <w:lang w:eastAsia="pl-PL"/>
    </w:rPr>
  </w:style>
  <w:style w:type="character" w:customStyle="1" w:styleId="CytatintensywnyZnak">
    <w:name w:val="Cytat intensywny Znak"/>
    <w:basedOn w:val="Domylnaczcionkaakapitu"/>
    <w:link w:val="Cytatintensywny"/>
    <w:uiPriority w:val="30"/>
    <w:rsid w:val="004361AC"/>
    <w:rPr>
      <w:rFonts w:eastAsiaTheme="minorEastAsia" w:cs="Times New Roman"/>
      <w:i/>
      <w:iCs/>
      <w:color w:val="2E74B5" w:themeColor="accent1" w:themeShade="BF"/>
      <w:lang w:eastAsia="pl-PL"/>
    </w:rPr>
  </w:style>
  <w:style w:type="character" w:styleId="Odwoanieintensywne">
    <w:name w:val="Intense Reference"/>
    <w:basedOn w:val="Domylnaczcionkaakapitu"/>
    <w:uiPriority w:val="32"/>
    <w:qFormat/>
    <w:rsid w:val="004361A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8" ma:contentTypeDescription="Utwórz nowy dokument." ma:contentTypeScope="" ma:versionID="c85e60e7c63e2fcdff2a31f187a89865">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4e5927d8657b8c1393a574922e347b79"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4821EB-0AFE-43ED-B6E7-9D4303098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FEC079-15DE-4D47-97B3-541FC2B6F96E}">
  <ds:schemaRefs>
    <ds:schemaRef ds:uri="http://schemas.openxmlformats.org/officeDocument/2006/bibliography"/>
  </ds:schemaRefs>
</ds:datastoreItem>
</file>

<file path=customXml/itemProps3.xml><?xml version="1.0" encoding="utf-8"?>
<ds:datastoreItem xmlns:ds="http://schemas.openxmlformats.org/officeDocument/2006/customXml" ds:itemID="{D619594C-FFEC-4718-A294-4CBE838101CF}">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customXml/itemProps4.xml><?xml version="1.0" encoding="utf-8"?>
<ds:datastoreItem xmlns:ds="http://schemas.openxmlformats.org/officeDocument/2006/customXml" ds:itemID="{D89A8971-A36D-4381-BF6A-31F6B67ED5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9</Pages>
  <Words>2995</Words>
  <Characters>17970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Kastelik Mirela (TW)</cp:lastModifiedBy>
  <cp:revision>136</cp:revision>
  <cp:lastPrinted>2020-02-05T10:33:00Z</cp:lastPrinted>
  <dcterms:created xsi:type="dcterms:W3CDTF">2021-12-02T06:14:00Z</dcterms:created>
  <dcterms:modified xsi:type="dcterms:W3CDTF">2025-12-05T10:02:00Z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MediaServiceImageTags">
    <vt:lpwstr/>
  </property>
</Properties>
</file>